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400B18" w:rsidRDefault="00400B18" w:rsidP="00A72939">
      <w:pPr>
        <w:spacing w:line="360" w:lineRule="auto"/>
        <w:contextualSpacing/>
        <w:jc w:val="center"/>
        <w:rPr>
          <w:rFonts w:eastAsia="Calibri"/>
          <w:b/>
          <w:sz w:val="28"/>
          <w:szCs w:val="28"/>
          <w:lang w:eastAsia="en-US"/>
        </w:rPr>
      </w:pPr>
    </w:p>
    <w:p w:rsidR="00400B18" w:rsidRDefault="00400B18"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Default="00A72939" w:rsidP="00A72939">
      <w:pPr>
        <w:spacing w:line="360" w:lineRule="auto"/>
        <w:contextualSpacing/>
        <w:jc w:val="center"/>
        <w:rPr>
          <w:rFonts w:eastAsia="Calibri"/>
          <w:b/>
          <w:sz w:val="28"/>
          <w:szCs w:val="28"/>
          <w:lang w:eastAsia="en-US"/>
        </w:rPr>
      </w:pPr>
    </w:p>
    <w:p w:rsidR="00A72939" w:rsidRPr="006F2ED2" w:rsidRDefault="00A72939" w:rsidP="00A72939">
      <w:pPr>
        <w:spacing w:line="360" w:lineRule="auto"/>
        <w:contextualSpacing/>
        <w:jc w:val="center"/>
        <w:rPr>
          <w:rFonts w:eastAsia="Calibri"/>
          <w:b/>
          <w:sz w:val="32"/>
          <w:szCs w:val="32"/>
          <w:lang w:eastAsia="en-US"/>
        </w:rPr>
      </w:pPr>
      <w:r w:rsidRPr="006F2ED2">
        <w:rPr>
          <w:rFonts w:eastAsia="Calibri"/>
          <w:b/>
          <w:sz w:val="32"/>
          <w:szCs w:val="32"/>
          <w:lang w:eastAsia="en-US"/>
        </w:rPr>
        <w:t xml:space="preserve">Руководство </w:t>
      </w:r>
      <w:r>
        <w:rPr>
          <w:rFonts w:eastAsia="Calibri"/>
          <w:b/>
          <w:sz w:val="32"/>
          <w:szCs w:val="32"/>
          <w:lang w:eastAsia="en-US"/>
        </w:rPr>
        <w:t>администратора</w:t>
      </w:r>
    </w:p>
    <w:p w:rsidR="00A72939" w:rsidRPr="006F2ED2" w:rsidRDefault="00A72939" w:rsidP="00A72939">
      <w:pPr>
        <w:spacing w:line="360" w:lineRule="auto"/>
        <w:contextualSpacing/>
        <w:jc w:val="center"/>
        <w:rPr>
          <w:rFonts w:eastAsia="Calibri"/>
          <w:b/>
          <w:sz w:val="32"/>
          <w:szCs w:val="32"/>
          <w:lang w:eastAsia="en-US"/>
        </w:rPr>
      </w:pPr>
      <w:r>
        <w:rPr>
          <w:b/>
          <w:sz w:val="32"/>
          <w:szCs w:val="32"/>
        </w:rPr>
        <w:t>П</w:t>
      </w:r>
      <w:r w:rsidRPr="00A41B37">
        <w:rPr>
          <w:b/>
          <w:sz w:val="32"/>
          <w:szCs w:val="32"/>
        </w:rPr>
        <w:t>рограмм</w:t>
      </w:r>
      <w:r>
        <w:rPr>
          <w:b/>
          <w:sz w:val="32"/>
          <w:szCs w:val="32"/>
        </w:rPr>
        <w:t>а</w:t>
      </w:r>
      <w:r w:rsidRPr="006058F4">
        <w:rPr>
          <w:b/>
          <w:sz w:val="32"/>
          <w:szCs w:val="32"/>
        </w:rPr>
        <w:t xml:space="preserve"> </w:t>
      </w:r>
      <w:r>
        <w:rPr>
          <w:b/>
          <w:sz w:val="32"/>
          <w:szCs w:val="32"/>
        </w:rPr>
        <w:t>«</w:t>
      </w:r>
      <w:r w:rsidRPr="00640D25">
        <w:rPr>
          <w:b/>
          <w:sz w:val="32"/>
          <w:szCs w:val="32"/>
        </w:rPr>
        <w:t>TM: PACS D3</w:t>
      </w:r>
      <w:r>
        <w:rPr>
          <w:b/>
          <w:sz w:val="32"/>
          <w:szCs w:val="32"/>
        </w:rPr>
        <w:t>»</w:t>
      </w:r>
    </w:p>
    <w:p w:rsidR="00A72939" w:rsidRDefault="00A72939" w:rsidP="00A72939">
      <w:pPr>
        <w:spacing w:line="360" w:lineRule="auto"/>
        <w:contextualSpacing/>
        <w:jc w:val="center"/>
        <w:rPr>
          <w:rFonts w:eastAsia="Calibri"/>
          <w:sz w:val="28"/>
          <w:lang w:eastAsia="en-US"/>
        </w:rPr>
      </w:pPr>
    </w:p>
    <w:p w:rsidR="00A72939" w:rsidRPr="00F73562" w:rsidRDefault="00A72939" w:rsidP="00A72939">
      <w:pPr>
        <w:spacing w:line="360" w:lineRule="auto"/>
        <w:contextualSpacing/>
        <w:jc w:val="center"/>
        <w:rPr>
          <w:rFonts w:eastAsia="Calibri"/>
          <w:sz w:val="28"/>
          <w:lang w:eastAsia="en-US"/>
        </w:rPr>
      </w:pPr>
      <w:r w:rsidRPr="00F73562">
        <w:rPr>
          <w:rFonts w:eastAsia="Calibri"/>
          <w:sz w:val="28"/>
          <w:lang w:eastAsia="en-US"/>
        </w:rPr>
        <w:t xml:space="preserve">На </w:t>
      </w:r>
      <w:fldSimple w:instr=" NUMPAGES  \* Arabic  \* MERGEFORMAT ">
        <w:r w:rsidRPr="00A72939">
          <w:rPr>
            <w:rFonts w:eastAsia="Calibri"/>
            <w:noProof/>
            <w:sz w:val="28"/>
            <w:lang w:eastAsia="en-US"/>
          </w:rPr>
          <w:t>37</w:t>
        </w:r>
      </w:fldSimple>
      <w:r w:rsidRPr="00F73562">
        <w:rPr>
          <w:rFonts w:eastAsia="Calibri"/>
          <w:sz w:val="28"/>
          <w:lang w:eastAsia="en-US"/>
        </w:rPr>
        <w:t xml:space="preserve"> листах</w:t>
      </w:r>
    </w:p>
    <w:p w:rsidR="00A72939" w:rsidRPr="001E6179" w:rsidRDefault="00A72939" w:rsidP="00A72939">
      <w:pPr>
        <w:spacing w:line="360" w:lineRule="auto"/>
        <w:ind w:firstLine="709"/>
        <w:contextualSpacing/>
        <w:jc w:val="both"/>
        <w:rPr>
          <w:rFonts w:eastAsia="Calibri"/>
          <w:lang w:eastAsia="en-US"/>
        </w:rPr>
      </w:pPr>
    </w:p>
    <w:p w:rsidR="00A72939" w:rsidRDefault="00A72939" w:rsidP="00A72939">
      <w:pPr>
        <w:spacing w:line="360" w:lineRule="auto"/>
        <w:ind w:firstLine="709"/>
        <w:contextualSpacing/>
        <w:jc w:val="both"/>
        <w:rPr>
          <w:rFonts w:eastAsia="Calibri"/>
          <w:lang w:eastAsia="en-US"/>
        </w:rPr>
      </w:pPr>
    </w:p>
    <w:p w:rsidR="00A72939" w:rsidRDefault="00A72939" w:rsidP="00A72939">
      <w:pPr>
        <w:spacing w:line="360" w:lineRule="auto"/>
        <w:ind w:firstLine="709"/>
        <w:contextualSpacing/>
        <w:jc w:val="both"/>
        <w:rPr>
          <w:rFonts w:eastAsia="Calibri"/>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color w:val="000000"/>
          <w:lang w:eastAsia="en-US"/>
        </w:rPr>
      </w:pPr>
    </w:p>
    <w:p w:rsidR="00A72939" w:rsidRDefault="00A72939" w:rsidP="00A72939">
      <w:pPr>
        <w:pStyle w:val="a3"/>
        <w:ind w:firstLine="0"/>
        <w:jc w:val="center"/>
        <w:rPr>
          <w:rFonts w:eastAsia="Calibri"/>
          <w:b/>
          <w:highlight w:val="yellow"/>
          <w:lang w:eastAsia="en-US"/>
        </w:rPr>
      </w:pPr>
      <w:r w:rsidRPr="001E6179">
        <w:rPr>
          <w:rFonts w:eastAsia="Calibri"/>
          <w:b/>
          <w:color w:val="000000"/>
          <w:lang w:eastAsia="en-US"/>
        </w:rPr>
        <w:t>202</w:t>
      </w:r>
      <w:r>
        <w:rPr>
          <w:rFonts w:eastAsia="Calibri"/>
          <w:b/>
          <w:color w:val="000000"/>
          <w:lang w:eastAsia="en-US"/>
        </w:rPr>
        <w:t>1</w:t>
      </w:r>
      <w:r w:rsidRPr="001E6179">
        <w:rPr>
          <w:rFonts w:eastAsia="Calibri"/>
          <w:b/>
          <w:color w:val="000000"/>
          <w:lang w:eastAsia="en-US"/>
        </w:rPr>
        <w:t xml:space="preserve"> г</w:t>
      </w:r>
      <w:r w:rsidRPr="001E6179">
        <w:rPr>
          <w:rFonts w:eastAsia="Calibri"/>
          <w:b/>
          <w:color w:val="auto"/>
          <w:lang w:eastAsia="en-US"/>
        </w:rPr>
        <w:t>.</w:t>
      </w:r>
      <w:r>
        <w:rPr>
          <w:rFonts w:eastAsia="Calibri"/>
          <w:b/>
          <w:highlight w:val="yellow"/>
          <w:lang w:eastAsia="en-US"/>
        </w:rPr>
        <w:br w:type="page"/>
      </w:r>
    </w:p>
    <w:p w:rsidR="00806EF8" w:rsidRPr="00BF52B4" w:rsidRDefault="00806EF8" w:rsidP="005207F3">
      <w:pPr>
        <w:pStyle w:val="a3"/>
        <w:spacing w:line="276" w:lineRule="auto"/>
        <w:ind w:firstLine="0"/>
        <w:jc w:val="center"/>
        <w:rPr>
          <w:b/>
          <w:color w:val="000000" w:themeColor="text1"/>
          <w:sz w:val="28"/>
          <w:szCs w:val="28"/>
        </w:rPr>
      </w:pPr>
      <w:r w:rsidRPr="00BF52B4">
        <w:rPr>
          <w:b/>
          <w:color w:val="000000" w:themeColor="text1"/>
          <w:sz w:val="28"/>
          <w:szCs w:val="28"/>
        </w:rPr>
        <w:lastRenderedPageBreak/>
        <w:t>СОДЕРЖАНИЕ</w:t>
      </w:r>
    </w:p>
    <w:sdt>
      <w:sdtPr>
        <w:id w:val="729814966"/>
        <w:docPartObj>
          <w:docPartGallery w:val="Table of Contents"/>
          <w:docPartUnique/>
        </w:docPartObj>
      </w:sdtPr>
      <w:sdtEndPr>
        <w:rPr>
          <w:b/>
          <w:bCs/>
        </w:rPr>
      </w:sdtEndPr>
      <w:sdtContent>
        <w:p w:rsidR="00031932" w:rsidRDefault="003B5CF8">
          <w:pPr>
            <w:pStyle w:val="13"/>
            <w:tabs>
              <w:tab w:val="left" w:pos="480"/>
              <w:tab w:val="right" w:leader="dot" w:pos="9345"/>
            </w:tabs>
            <w:rPr>
              <w:rFonts w:asciiTheme="minorHAnsi" w:eastAsiaTheme="minorEastAsia" w:hAnsiTheme="minorHAnsi" w:cstheme="minorBidi"/>
              <w:noProof/>
              <w:sz w:val="22"/>
              <w:szCs w:val="22"/>
            </w:rPr>
          </w:pPr>
          <w:r>
            <w:fldChar w:fldCharType="begin"/>
          </w:r>
          <w:r w:rsidR="00806EF8">
            <w:instrText xml:space="preserve"> TOC \o "1-3" \h \z \u </w:instrText>
          </w:r>
          <w:r>
            <w:fldChar w:fldCharType="separate"/>
          </w:r>
          <w:hyperlink w:anchor="_Toc89423928" w:history="1">
            <w:r w:rsidR="00031932" w:rsidRPr="00B93CB2">
              <w:rPr>
                <w:rStyle w:val="a4"/>
                <w:noProof/>
              </w:rPr>
              <w:t>1.</w:t>
            </w:r>
            <w:r w:rsidR="00031932">
              <w:rPr>
                <w:rFonts w:asciiTheme="minorHAnsi" w:eastAsiaTheme="minorEastAsia" w:hAnsiTheme="minorHAnsi" w:cstheme="minorBidi"/>
                <w:noProof/>
                <w:sz w:val="22"/>
                <w:szCs w:val="22"/>
              </w:rPr>
              <w:tab/>
            </w:r>
            <w:r w:rsidR="00031932" w:rsidRPr="00B93CB2">
              <w:rPr>
                <w:rStyle w:val="a4"/>
                <w:noProof/>
              </w:rPr>
              <w:t>ОБЩИЕ СВЕДЕНИЯ</w:t>
            </w:r>
            <w:r w:rsidR="00031932">
              <w:rPr>
                <w:noProof/>
                <w:webHidden/>
              </w:rPr>
              <w:tab/>
            </w:r>
            <w:r w:rsidR="00031932">
              <w:rPr>
                <w:noProof/>
                <w:webHidden/>
              </w:rPr>
              <w:fldChar w:fldCharType="begin"/>
            </w:r>
            <w:r w:rsidR="00031932">
              <w:rPr>
                <w:noProof/>
                <w:webHidden/>
              </w:rPr>
              <w:instrText xml:space="preserve"> PAGEREF _Toc89423928 \h </w:instrText>
            </w:r>
            <w:r w:rsidR="00031932">
              <w:rPr>
                <w:noProof/>
                <w:webHidden/>
              </w:rPr>
            </w:r>
            <w:r w:rsidR="00031932">
              <w:rPr>
                <w:noProof/>
                <w:webHidden/>
              </w:rPr>
              <w:fldChar w:fldCharType="separate"/>
            </w:r>
            <w:r w:rsidR="00031932">
              <w:rPr>
                <w:noProof/>
                <w:webHidden/>
              </w:rPr>
              <w:t>5</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29" w:history="1">
            <w:r w:rsidR="00031932" w:rsidRPr="00B93CB2">
              <w:rPr>
                <w:rStyle w:val="a4"/>
                <w:noProof/>
              </w:rPr>
              <w:t>1.1.</w:t>
            </w:r>
            <w:r w:rsidR="00031932">
              <w:rPr>
                <w:rFonts w:asciiTheme="minorHAnsi" w:eastAsiaTheme="minorEastAsia" w:hAnsiTheme="minorHAnsi" w:cstheme="minorBidi"/>
                <w:noProof/>
                <w:sz w:val="22"/>
                <w:szCs w:val="22"/>
              </w:rPr>
              <w:tab/>
            </w:r>
            <w:r w:rsidR="00031932" w:rsidRPr="00B93CB2">
              <w:rPr>
                <w:rStyle w:val="a4"/>
                <w:b/>
                <w:bCs/>
                <w:noProof/>
              </w:rPr>
              <w:t>Назначение программы</w:t>
            </w:r>
            <w:r w:rsidR="00031932">
              <w:rPr>
                <w:noProof/>
                <w:webHidden/>
              </w:rPr>
              <w:tab/>
            </w:r>
            <w:r w:rsidR="00031932">
              <w:rPr>
                <w:noProof/>
                <w:webHidden/>
              </w:rPr>
              <w:fldChar w:fldCharType="begin"/>
            </w:r>
            <w:r w:rsidR="00031932">
              <w:rPr>
                <w:noProof/>
                <w:webHidden/>
              </w:rPr>
              <w:instrText xml:space="preserve"> PAGEREF _Toc89423929 \h </w:instrText>
            </w:r>
            <w:r w:rsidR="00031932">
              <w:rPr>
                <w:noProof/>
                <w:webHidden/>
              </w:rPr>
            </w:r>
            <w:r w:rsidR="00031932">
              <w:rPr>
                <w:noProof/>
                <w:webHidden/>
              </w:rPr>
              <w:fldChar w:fldCharType="separate"/>
            </w:r>
            <w:r w:rsidR="00031932">
              <w:rPr>
                <w:noProof/>
                <w:webHidden/>
              </w:rPr>
              <w:t>5</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0" w:history="1">
            <w:r w:rsidR="00031932" w:rsidRPr="00B93CB2">
              <w:rPr>
                <w:rStyle w:val="a4"/>
                <w:b/>
                <w:bCs/>
                <w:noProof/>
              </w:rPr>
              <w:t>1.2.</w:t>
            </w:r>
            <w:r w:rsidR="00031932">
              <w:rPr>
                <w:rFonts w:asciiTheme="minorHAnsi" w:eastAsiaTheme="minorEastAsia" w:hAnsiTheme="minorHAnsi" w:cstheme="minorBidi"/>
                <w:noProof/>
                <w:sz w:val="22"/>
                <w:szCs w:val="22"/>
              </w:rPr>
              <w:tab/>
            </w:r>
            <w:r w:rsidR="00031932" w:rsidRPr="00B93CB2">
              <w:rPr>
                <w:rStyle w:val="a4"/>
                <w:b/>
                <w:bCs/>
                <w:noProof/>
              </w:rPr>
              <w:t>Функции Программы</w:t>
            </w:r>
            <w:r w:rsidR="00031932">
              <w:rPr>
                <w:noProof/>
                <w:webHidden/>
              </w:rPr>
              <w:tab/>
            </w:r>
            <w:r w:rsidR="00031932">
              <w:rPr>
                <w:noProof/>
                <w:webHidden/>
              </w:rPr>
              <w:fldChar w:fldCharType="begin"/>
            </w:r>
            <w:r w:rsidR="00031932">
              <w:rPr>
                <w:noProof/>
                <w:webHidden/>
              </w:rPr>
              <w:instrText xml:space="preserve"> PAGEREF _Toc89423930 \h </w:instrText>
            </w:r>
            <w:r w:rsidR="00031932">
              <w:rPr>
                <w:noProof/>
                <w:webHidden/>
              </w:rPr>
            </w:r>
            <w:r w:rsidR="00031932">
              <w:rPr>
                <w:noProof/>
                <w:webHidden/>
              </w:rPr>
              <w:fldChar w:fldCharType="separate"/>
            </w:r>
            <w:r w:rsidR="00031932">
              <w:rPr>
                <w:noProof/>
                <w:webHidden/>
              </w:rPr>
              <w:t>5</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1" w:history="1">
            <w:r w:rsidR="00031932" w:rsidRPr="00B93CB2">
              <w:rPr>
                <w:rStyle w:val="a4"/>
                <w:b/>
                <w:bCs/>
                <w:noProof/>
              </w:rPr>
              <w:t>1.3.</w:t>
            </w:r>
            <w:r w:rsidR="00031932">
              <w:rPr>
                <w:rFonts w:asciiTheme="minorHAnsi" w:eastAsiaTheme="minorEastAsia" w:hAnsiTheme="minorHAnsi" w:cstheme="minorBidi"/>
                <w:noProof/>
                <w:sz w:val="22"/>
                <w:szCs w:val="22"/>
              </w:rPr>
              <w:tab/>
            </w:r>
            <w:r w:rsidR="00031932" w:rsidRPr="00B93CB2">
              <w:rPr>
                <w:rStyle w:val="a4"/>
                <w:b/>
                <w:bCs/>
                <w:noProof/>
              </w:rPr>
              <w:t>Сведения о технических средствах</w:t>
            </w:r>
            <w:r w:rsidR="00031932">
              <w:rPr>
                <w:noProof/>
                <w:webHidden/>
              </w:rPr>
              <w:tab/>
            </w:r>
            <w:r w:rsidR="00031932">
              <w:rPr>
                <w:noProof/>
                <w:webHidden/>
              </w:rPr>
              <w:fldChar w:fldCharType="begin"/>
            </w:r>
            <w:r w:rsidR="00031932">
              <w:rPr>
                <w:noProof/>
                <w:webHidden/>
              </w:rPr>
              <w:instrText xml:space="preserve"> PAGEREF _Toc89423931 \h </w:instrText>
            </w:r>
            <w:r w:rsidR="00031932">
              <w:rPr>
                <w:noProof/>
                <w:webHidden/>
              </w:rPr>
            </w:r>
            <w:r w:rsidR="00031932">
              <w:rPr>
                <w:noProof/>
                <w:webHidden/>
              </w:rPr>
              <w:fldChar w:fldCharType="separate"/>
            </w:r>
            <w:r w:rsidR="00031932">
              <w:rPr>
                <w:noProof/>
                <w:webHidden/>
              </w:rPr>
              <w:t>5</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2" w:history="1">
            <w:r w:rsidR="00031932" w:rsidRPr="00B93CB2">
              <w:rPr>
                <w:rStyle w:val="a4"/>
                <w:b/>
                <w:bCs/>
                <w:noProof/>
              </w:rPr>
              <w:t>1.4.</w:t>
            </w:r>
            <w:r w:rsidR="00031932">
              <w:rPr>
                <w:rFonts w:asciiTheme="minorHAnsi" w:eastAsiaTheme="minorEastAsia" w:hAnsiTheme="minorHAnsi" w:cstheme="minorBidi"/>
                <w:noProof/>
                <w:sz w:val="22"/>
                <w:szCs w:val="22"/>
              </w:rPr>
              <w:tab/>
            </w:r>
            <w:r w:rsidR="00031932" w:rsidRPr="00B93CB2">
              <w:rPr>
                <w:rStyle w:val="a4"/>
                <w:b/>
                <w:bCs/>
                <w:noProof/>
              </w:rPr>
              <w:t>Сведения о программных средствах</w:t>
            </w:r>
            <w:r w:rsidR="00031932">
              <w:rPr>
                <w:noProof/>
                <w:webHidden/>
              </w:rPr>
              <w:tab/>
            </w:r>
            <w:r w:rsidR="00031932">
              <w:rPr>
                <w:noProof/>
                <w:webHidden/>
              </w:rPr>
              <w:fldChar w:fldCharType="begin"/>
            </w:r>
            <w:r w:rsidR="00031932">
              <w:rPr>
                <w:noProof/>
                <w:webHidden/>
              </w:rPr>
              <w:instrText xml:space="preserve"> PAGEREF _Toc89423932 \h </w:instrText>
            </w:r>
            <w:r w:rsidR="00031932">
              <w:rPr>
                <w:noProof/>
                <w:webHidden/>
              </w:rPr>
            </w:r>
            <w:r w:rsidR="00031932">
              <w:rPr>
                <w:noProof/>
                <w:webHidden/>
              </w:rPr>
              <w:fldChar w:fldCharType="separate"/>
            </w:r>
            <w:r w:rsidR="00031932">
              <w:rPr>
                <w:noProof/>
                <w:webHidden/>
              </w:rPr>
              <w:t>7</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33" w:history="1">
            <w:r w:rsidR="00031932" w:rsidRPr="00B93CB2">
              <w:rPr>
                <w:rStyle w:val="a4"/>
                <w:noProof/>
              </w:rPr>
              <w:t>2.</w:t>
            </w:r>
            <w:r w:rsidR="00031932">
              <w:rPr>
                <w:rFonts w:asciiTheme="minorHAnsi" w:eastAsiaTheme="minorEastAsia" w:hAnsiTheme="minorHAnsi" w:cstheme="minorBidi"/>
                <w:noProof/>
                <w:sz w:val="22"/>
                <w:szCs w:val="22"/>
              </w:rPr>
              <w:tab/>
            </w:r>
            <w:r w:rsidR="00031932" w:rsidRPr="00B93CB2">
              <w:rPr>
                <w:rStyle w:val="a4"/>
                <w:noProof/>
              </w:rPr>
              <w:t>СТРУКТУРА ПРОГРАММЫ</w:t>
            </w:r>
            <w:r w:rsidR="00031932">
              <w:rPr>
                <w:noProof/>
                <w:webHidden/>
              </w:rPr>
              <w:tab/>
            </w:r>
            <w:r w:rsidR="00031932">
              <w:rPr>
                <w:noProof/>
                <w:webHidden/>
              </w:rPr>
              <w:fldChar w:fldCharType="begin"/>
            </w:r>
            <w:r w:rsidR="00031932">
              <w:rPr>
                <w:noProof/>
                <w:webHidden/>
              </w:rPr>
              <w:instrText xml:space="preserve"> PAGEREF _Toc89423933 \h </w:instrText>
            </w:r>
            <w:r w:rsidR="00031932">
              <w:rPr>
                <w:noProof/>
                <w:webHidden/>
              </w:rPr>
            </w:r>
            <w:r w:rsidR="00031932">
              <w:rPr>
                <w:noProof/>
                <w:webHidden/>
              </w:rPr>
              <w:fldChar w:fldCharType="separate"/>
            </w:r>
            <w:r w:rsidR="00031932">
              <w:rPr>
                <w:noProof/>
                <w:webHidden/>
              </w:rPr>
              <w:t>8</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4" w:history="1">
            <w:r w:rsidR="00031932" w:rsidRPr="00B93CB2">
              <w:rPr>
                <w:rStyle w:val="a4"/>
                <w:b/>
                <w:bCs/>
                <w:noProof/>
              </w:rPr>
              <w:t>2.1.</w:t>
            </w:r>
            <w:r w:rsidR="00031932">
              <w:rPr>
                <w:rFonts w:asciiTheme="minorHAnsi" w:eastAsiaTheme="minorEastAsia" w:hAnsiTheme="minorHAnsi" w:cstheme="minorBidi"/>
                <w:noProof/>
                <w:sz w:val="22"/>
                <w:szCs w:val="22"/>
              </w:rPr>
              <w:tab/>
            </w:r>
            <w:r w:rsidR="00031932" w:rsidRPr="00B93CB2">
              <w:rPr>
                <w:rStyle w:val="a4"/>
                <w:b/>
                <w:bCs/>
                <w:noProof/>
              </w:rPr>
              <w:t>Основные компоненты Программы и связь между ними</w:t>
            </w:r>
            <w:r w:rsidR="00031932">
              <w:rPr>
                <w:noProof/>
                <w:webHidden/>
              </w:rPr>
              <w:tab/>
            </w:r>
            <w:r w:rsidR="00031932">
              <w:rPr>
                <w:noProof/>
                <w:webHidden/>
              </w:rPr>
              <w:fldChar w:fldCharType="begin"/>
            </w:r>
            <w:r w:rsidR="00031932">
              <w:rPr>
                <w:noProof/>
                <w:webHidden/>
              </w:rPr>
              <w:instrText xml:space="preserve"> PAGEREF _Toc89423934 \h </w:instrText>
            </w:r>
            <w:r w:rsidR="00031932">
              <w:rPr>
                <w:noProof/>
                <w:webHidden/>
              </w:rPr>
            </w:r>
            <w:r w:rsidR="00031932">
              <w:rPr>
                <w:noProof/>
                <w:webHidden/>
              </w:rPr>
              <w:fldChar w:fldCharType="separate"/>
            </w:r>
            <w:r w:rsidR="00031932">
              <w:rPr>
                <w:noProof/>
                <w:webHidden/>
              </w:rPr>
              <w:t>8</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35" w:history="1">
            <w:r w:rsidR="00031932" w:rsidRPr="00B93CB2">
              <w:rPr>
                <w:rStyle w:val="a4"/>
                <w:noProof/>
              </w:rPr>
              <w:t>3.</w:t>
            </w:r>
            <w:r w:rsidR="00031932">
              <w:rPr>
                <w:rFonts w:asciiTheme="minorHAnsi" w:eastAsiaTheme="minorEastAsia" w:hAnsiTheme="minorHAnsi" w:cstheme="minorBidi"/>
                <w:noProof/>
                <w:sz w:val="22"/>
                <w:szCs w:val="22"/>
              </w:rPr>
              <w:tab/>
            </w:r>
            <w:r w:rsidR="00031932" w:rsidRPr="00B93CB2">
              <w:rPr>
                <w:rStyle w:val="a4"/>
                <w:noProof/>
              </w:rPr>
              <w:t>Запуск ПРОГРАММЫ</w:t>
            </w:r>
            <w:r w:rsidR="00031932">
              <w:rPr>
                <w:noProof/>
                <w:webHidden/>
              </w:rPr>
              <w:tab/>
            </w:r>
            <w:r w:rsidR="00031932">
              <w:rPr>
                <w:noProof/>
                <w:webHidden/>
              </w:rPr>
              <w:fldChar w:fldCharType="begin"/>
            </w:r>
            <w:r w:rsidR="00031932">
              <w:rPr>
                <w:noProof/>
                <w:webHidden/>
              </w:rPr>
              <w:instrText xml:space="preserve"> PAGEREF _Toc89423935 \h </w:instrText>
            </w:r>
            <w:r w:rsidR="00031932">
              <w:rPr>
                <w:noProof/>
                <w:webHidden/>
              </w:rPr>
            </w:r>
            <w:r w:rsidR="00031932">
              <w:rPr>
                <w:noProof/>
                <w:webHidden/>
              </w:rPr>
              <w:fldChar w:fldCharType="separate"/>
            </w:r>
            <w:r w:rsidR="00031932">
              <w:rPr>
                <w:noProof/>
                <w:webHidden/>
              </w:rPr>
              <w:t>9</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6" w:history="1">
            <w:r w:rsidR="00031932" w:rsidRPr="00B93CB2">
              <w:rPr>
                <w:rStyle w:val="a4"/>
                <w:b/>
                <w:bCs/>
                <w:noProof/>
              </w:rPr>
              <w:t>3.1.</w:t>
            </w:r>
            <w:r w:rsidR="00031932">
              <w:rPr>
                <w:rFonts w:asciiTheme="minorHAnsi" w:eastAsiaTheme="minorEastAsia" w:hAnsiTheme="minorHAnsi" w:cstheme="minorBidi"/>
                <w:noProof/>
                <w:sz w:val="22"/>
                <w:szCs w:val="22"/>
              </w:rPr>
              <w:tab/>
            </w:r>
            <w:r w:rsidR="00031932" w:rsidRPr="00B93CB2">
              <w:rPr>
                <w:rStyle w:val="a4"/>
                <w:b/>
                <w:bCs/>
                <w:noProof/>
              </w:rPr>
              <w:t>Проверка работоспособности Программы</w:t>
            </w:r>
            <w:r w:rsidR="00031932">
              <w:rPr>
                <w:noProof/>
                <w:webHidden/>
              </w:rPr>
              <w:tab/>
            </w:r>
            <w:r w:rsidR="00031932">
              <w:rPr>
                <w:noProof/>
                <w:webHidden/>
              </w:rPr>
              <w:fldChar w:fldCharType="begin"/>
            </w:r>
            <w:r w:rsidR="00031932">
              <w:rPr>
                <w:noProof/>
                <w:webHidden/>
              </w:rPr>
              <w:instrText xml:space="preserve"> PAGEREF _Toc89423936 \h </w:instrText>
            </w:r>
            <w:r w:rsidR="00031932">
              <w:rPr>
                <w:noProof/>
                <w:webHidden/>
              </w:rPr>
            </w:r>
            <w:r w:rsidR="00031932">
              <w:rPr>
                <w:noProof/>
                <w:webHidden/>
              </w:rPr>
              <w:fldChar w:fldCharType="separate"/>
            </w:r>
            <w:r w:rsidR="00031932">
              <w:rPr>
                <w:noProof/>
                <w:webHidden/>
              </w:rPr>
              <w:t>9</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37" w:history="1">
            <w:r w:rsidR="00031932" w:rsidRPr="00B93CB2">
              <w:rPr>
                <w:rStyle w:val="a4"/>
                <w:noProof/>
              </w:rPr>
              <w:t>4.</w:t>
            </w:r>
            <w:r w:rsidR="00031932">
              <w:rPr>
                <w:rFonts w:asciiTheme="minorHAnsi" w:eastAsiaTheme="minorEastAsia" w:hAnsiTheme="minorHAnsi" w:cstheme="minorBidi"/>
                <w:noProof/>
                <w:sz w:val="22"/>
                <w:szCs w:val="22"/>
              </w:rPr>
              <w:tab/>
            </w:r>
            <w:r w:rsidR="00031932" w:rsidRPr="00B93CB2">
              <w:rPr>
                <w:rStyle w:val="a4"/>
                <w:noProof/>
              </w:rPr>
              <w:t>НАСТРОЙКА ПРОГРАММЫ</w:t>
            </w:r>
            <w:r w:rsidR="00031932">
              <w:rPr>
                <w:noProof/>
                <w:webHidden/>
              </w:rPr>
              <w:tab/>
            </w:r>
            <w:r w:rsidR="00031932">
              <w:rPr>
                <w:noProof/>
                <w:webHidden/>
              </w:rPr>
              <w:fldChar w:fldCharType="begin"/>
            </w:r>
            <w:r w:rsidR="00031932">
              <w:rPr>
                <w:noProof/>
                <w:webHidden/>
              </w:rPr>
              <w:instrText xml:space="preserve"> PAGEREF _Toc89423937 \h </w:instrText>
            </w:r>
            <w:r w:rsidR="00031932">
              <w:rPr>
                <w:noProof/>
                <w:webHidden/>
              </w:rPr>
            </w:r>
            <w:r w:rsidR="00031932">
              <w:rPr>
                <w:noProof/>
                <w:webHidden/>
              </w:rPr>
              <w:fldChar w:fldCharType="separate"/>
            </w:r>
            <w:r w:rsidR="00031932">
              <w:rPr>
                <w:noProof/>
                <w:webHidden/>
              </w:rPr>
              <w:t>10</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8" w:history="1">
            <w:r w:rsidR="00031932" w:rsidRPr="00B93CB2">
              <w:rPr>
                <w:rStyle w:val="a4"/>
                <w:b/>
                <w:bCs/>
                <w:noProof/>
              </w:rPr>
              <w:t>4.1.</w:t>
            </w:r>
            <w:r w:rsidR="00031932">
              <w:rPr>
                <w:rFonts w:asciiTheme="minorHAnsi" w:eastAsiaTheme="minorEastAsia" w:hAnsiTheme="minorHAnsi" w:cstheme="minorBidi"/>
                <w:noProof/>
                <w:sz w:val="22"/>
                <w:szCs w:val="22"/>
              </w:rPr>
              <w:tab/>
            </w:r>
            <w:r w:rsidR="00031932" w:rsidRPr="00B93CB2">
              <w:rPr>
                <w:rStyle w:val="a4"/>
                <w:b/>
                <w:bCs/>
                <w:noProof/>
              </w:rPr>
              <w:t>Главное окно Программы</w:t>
            </w:r>
            <w:r w:rsidR="00031932">
              <w:rPr>
                <w:noProof/>
                <w:webHidden/>
              </w:rPr>
              <w:tab/>
            </w:r>
            <w:r w:rsidR="00031932">
              <w:rPr>
                <w:noProof/>
                <w:webHidden/>
              </w:rPr>
              <w:fldChar w:fldCharType="begin"/>
            </w:r>
            <w:r w:rsidR="00031932">
              <w:rPr>
                <w:noProof/>
                <w:webHidden/>
              </w:rPr>
              <w:instrText xml:space="preserve"> PAGEREF _Toc89423938 \h </w:instrText>
            </w:r>
            <w:r w:rsidR="00031932">
              <w:rPr>
                <w:noProof/>
                <w:webHidden/>
              </w:rPr>
            </w:r>
            <w:r w:rsidR="00031932">
              <w:rPr>
                <w:noProof/>
                <w:webHidden/>
              </w:rPr>
              <w:fldChar w:fldCharType="separate"/>
            </w:r>
            <w:r w:rsidR="00031932">
              <w:rPr>
                <w:noProof/>
                <w:webHidden/>
              </w:rPr>
              <w:t>10</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39" w:history="1">
            <w:r w:rsidR="00031932" w:rsidRPr="00B93CB2">
              <w:rPr>
                <w:rStyle w:val="a4"/>
                <w:b/>
                <w:bCs/>
                <w:noProof/>
              </w:rPr>
              <w:t>4.2.</w:t>
            </w:r>
            <w:r w:rsidR="00031932">
              <w:rPr>
                <w:rFonts w:asciiTheme="minorHAnsi" w:eastAsiaTheme="minorEastAsia" w:hAnsiTheme="minorHAnsi" w:cstheme="minorBidi"/>
                <w:noProof/>
                <w:sz w:val="22"/>
                <w:szCs w:val="22"/>
              </w:rPr>
              <w:tab/>
            </w:r>
            <w:r w:rsidR="00031932" w:rsidRPr="00B93CB2">
              <w:rPr>
                <w:rStyle w:val="a4"/>
                <w:b/>
                <w:bCs/>
                <w:noProof/>
              </w:rPr>
              <w:t>Кнопки быстрого доступа</w:t>
            </w:r>
            <w:r w:rsidR="00031932">
              <w:rPr>
                <w:noProof/>
                <w:webHidden/>
              </w:rPr>
              <w:tab/>
            </w:r>
            <w:r w:rsidR="00031932">
              <w:rPr>
                <w:noProof/>
                <w:webHidden/>
              </w:rPr>
              <w:fldChar w:fldCharType="begin"/>
            </w:r>
            <w:r w:rsidR="00031932">
              <w:rPr>
                <w:noProof/>
                <w:webHidden/>
              </w:rPr>
              <w:instrText xml:space="preserve"> PAGEREF _Toc89423939 \h </w:instrText>
            </w:r>
            <w:r w:rsidR="00031932">
              <w:rPr>
                <w:noProof/>
                <w:webHidden/>
              </w:rPr>
            </w:r>
            <w:r w:rsidR="00031932">
              <w:rPr>
                <w:noProof/>
                <w:webHidden/>
              </w:rPr>
              <w:fldChar w:fldCharType="separate"/>
            </w:r>
            <w:r w:rsidR="00031932">
              <w:rPr>
                <w:noProof/>
                <w:webHidden/>
              </w:rPr>
              <w:t>13</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0" w:history="1">
            <w:r w:rsidR="00031932" w:rsidRPr="00B93CB2">
              <w:rPr>
                <w:rStyle w:val="a4"/>
                <w:b/>
                <w:bCs/>
                <w:noProof/>
              </w:rPr>
              <w:t>4.3.</w:t>
            </w:r>
            <w:r w:rsidR="00031932">
              <w:rPr>
                <w:rFonts w:asciiTheme="minorHAnsi" w:eastAsiaTheme="minorEastAsia" w:hAnsiTheme="minorHAnsi" w:cstheme="minorBidi"/>
                <w:noProof/>
                <w:sz w:val="22"/>
                <w:szCs w:val="22"/>
              </w:rPr>
              <w:tab/>
            </w:r>
            <w:r w:rsidR="00031932" w:rsidRPr="00B93CB2">
              <w:rPr>
                <w:rStyle w:val="a4"/>
                <w:b/>
                <w:bCs/>
                <w:noProof/>
              </w:rPr>
              <w:t>Метрики РИС</w:t>
            </w:r>
            <w:r w:rsidR="00031932">
              <w:rPr>
                <w:noProof/>
                <w:webHidden/>
              </w:rPr>
              <w:tab/>
            </w:r>
            <w:r w:rsidR="00031932">
              <w:rPr>
                <w:noProof/>
                <w:webHidden/>
              </w:rPr>
              <w:fldChar w:fldCharType="begin"/>
            </w:r>
            <w:r w:rsidR="00031932">
              <w:rPr>
                <w:noProof/>
                <w:webHidden/>
              </w:rPr>
              <w:instrText xml:space="preserve"> PAGEREF _Toc89423940 \h </w:instrText>
            </w:r>
            <w:r w:rsidR="00031932">
              <w:rPr>
                <w:noProof/>
                <w:webHidden/>
              </w:rPr>
            </w:r>
            <w:r w:rsidR="00031932">
              <w:rPr>
                <w:noProof/>
                <w:webHidden/>
              </w:rPr>
              <w:fldChar w:fldCharType="separate"/>
            </w:r>
            <w:r w:rsidR="00031932">
              <w:rPr>
                <w:noProof/>
                <w:webHidden/>
              </w:rPr>
              <w:t>15</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1" w:history="1">
            <w:r w:rsidR="00031932" w:rsidRPr="00B93CB2">
              <w:rPr>
                <w:rStyle w:val="a4"/>
                <w:b/>
                <w:bCs/>
                <w:noProof/>
              </w:rPr>
              <w:t>4.4.</w:t>
            </w:r>
            <w:r w:rsidR="00031932">
              <w:rPr>
                <w:rFonts w:asciiTheme="minorHAnsi" w:eastAsiaTheme="minorEastAsia" w:hAnsiTheme="minorHAnsi" w:cstheme="minorBidi"/>
                <w:noProof/>
                <w:sz w:val="22"/>
                <w:szCs w:val="22"/>
              </w:rPr>
              <w:tab/>
            </w:r>
            <w:r w:rsidR="00031932" w:rsidRPr="00B93CB2">
              <w:rPr>
                <w:rStyle w:val="a4"/>
                <w:b/>
                <w:bCs/>
                <w:noProof/>
              </w:rPr>
              <w:t>Статистика запросов по платформам</w:t>
            </w:r>
            <w:r w:rsidR="00031932">
              <w:rPr>
                <w:noProof/>
                <w:webHidden/>
              </w:rPr>
              <w:tab/>
            </w:r>
            <w:r w:rsidR="00031932">
              <w:rPr>
                <w:noProof/>
                <w:webHidden/>
              </w:rPr>
              <w:fldChar w:fldCharType="begin"/>
            </w:r>
            <w:r w:rsidR="00031932">
              <w:rPr>
                <w:noProof/>
                <w:webHidden/>
              </w:rPr>
              <w:instrText xml:space="preserve"> PAGEREF _Toc89423941 \h </w:instrText>
            </w:r>
            <w:r w:rsidR="00031932">
              <w:rPr>
                <w:noProof/>
                <w:webHidden/>
              </w:rPr>
            </w:r>
            <w:r w:rsidR="00031932">
              <w:rPr>
                <w:noProof/>
                <w:webHidden/>
              </w:rPr>
              <w:fldChar w:fldCharType="separate"/>
            </w:r>
            <w:r w:rsidR="00031932">
              <w:rPr>
                <w:noProof/>
                <w:webHidden/>
              </w:rPr>
              <w:t>16</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2" w:history="1">
            <w:r w:rsidR="00031932" w:rsidRPr="00B93CB2">
              <w:rPr>
                <w:rStyle w:val="a4"/>
                <w:b/>
                <w:bCs/>
                <w:noProof/>
              </w:rPr>
              <w:t>4.5.</w:t>
            </w:r>
            <w:r w:rsidR="00031932">
              <w:rPr>
                <w:rFonts w:asciiTheme="minorHAnsi" w:eastAsiaTheme="minorEastAsia" w:hAnsiTheme="minorHAnsi" w:cstheme="minorBidi"/>
                <w:noProof/>
                <w:sz w:val="22"/>
                <w:szCs w:val="22"/>
              </w:rPr>
              <w:tab/>
            </w:r>
            <w:r w:rsidR="00031932" w:rsidRPr="00B93CB2">
              <w:rPr>
                <w:rStyle w:val="a4"/>
                <w:b/>
                <w:bCs/>
                <w:noProof/>
              </w:rPr>
              <w:t>Голосовой ввод данных</w:t>
            </w:r>
            <w:r w:rsidR="00031932">
              <w:rPr>
                <w:noProof/>
                <w:webHidden/>
              </w:rPr>
              <w:tab/>
            </w:r>
            <w:r w:rsidR="00031932">
              <w:rPr>
                <w:noProof/>
                <w:webHidden/>
              </w:rPr>
              <w:fldChar w:fldCharType="begin"/>
            </w:r>
            <w:r w:rsidR="00031932">
              <w:rPr>
                <w:noProof/>
                <w:webHidden/>
              </w:rPr>
              <w:instrText xml:space="preserve"> PAGEREF _Toc89423942 \h </w:instrText>
            </w:r>
            <w:r w:rsidR="00031932">
              <w:rPr>
                <w:noProof/>
                <w:webHidden/>
              </w:rPr>
            </w:r>
            <w:r w:rsidR="00031932">
              <w:rPr>
                <w:noProof/>
                <w:webHidden/>
              </w:rPr>
              <w:fldChar w:fldCharType="separate"/>
            </w:r>
            <w:r w:rsidR="00031932">
              <w:rPr>
                <w:noProof/>
                <w:webHidden/>
              </w:rPr>
              <w:t>16</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3" w:history="1">
            <w:r w:rsidR="00031932" w:rsidRPr="00B93CB2">
              <w:rPr>
                <w:rStyle w:val="a4"/>
                <w:b/>
                <w:bCs/>
                <w:noProof/>
              </w:rPr>
              <w:t>4.6.</w:t>
            </w:r>
            <w:r w:rsidR="00031932">
              <w:rPr>
                <w:rFonts w:asciiTheme="minorHAnsi" w:eastAsiaTheme="minorEastAsia" w:hAnsiTheme="minorHAnsi" w:cstheme="minorBidi"/>
                <w:noProof/>
                <w:sz w:val="22"/>
                <w:szCs w:val="22"/>
              </w:rPr>
              <w:tab/>
            </w:r>
            <w:r w:rsidR="00031932" w:rsidRPr="00B93CB2">
              <w:rPr>
                <w:rStyle w:val="a4"/>
                <w:b/>
                <w:bCs/>
                <w:noProof/>
              </w:rPr>
              <w:t>Реестр оборудования</w:t>
            </w:r>
            <w:r w:rsidR="00031932">
              <w:rPr>
                <w:noProof/>
                <w:webHidden/>
              </w:rPr>
              <w:tab/>
            </w:r>
            <w:r w:rsidR="00031932">
              <w:rPr>
                <w:noProof/>
                <w:webHidden/>
              </w:rPr>
              <w:fldChar w:fldCharType="begin"/>
            </w:r>
            <w:r w:rsidR="00031932">
              <w:rPr>
                <w:noProof/>
                <w:webHidden/>
              </w:rPr>
              <w:instrText xml:space="preserve"> PAGEREF _Toc89423943 \h </w:instrText>
            </w:r>
            <w:r w:rsidR="00031932">
              <w:rPr>
                <w:noProof/>
                <w:webHidden/>
              </w:rPr>
            </w:r>
            <w:r w:rsidR="00031932">
              <w:rPr>
                <w:noProof/>
                <w:webHidden/>
              </w:rPr>
              <w:fldChar w:fldCharType="separate"/>
            </w:r>
            <w:r w:rsidR="00031932">
              <w:rPr>
                <w:noProof/>
                <w:webHidden/>
              </w:rPr>
              <w:t>17</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4" w:history="1">
            <w:r w:rsidR="00031932" w:rsidRPr="00B93CB2">
              <w:rPr>
                <w:rStyle w:val="a4"/>
                <w:b/>
                <w:bCs/>
                <w:noProof/>
              </w:rPr>
              <w:t>4.7.</w:t>
            </w:r>
            <w:r w:rsidR="00031932">
              <w:rPr>
                <w:rFonts w:asciiTheme="minorHAnsi" w:eastAsiaTheme="minorEastAsia" w:hAnsiTheme="minorHAnsi" w:cstheme="minorBidi"/>
                <w:noProof/>
                <w:sz w:val="22"/>
                <w:szCs w:val="22"/>
              </w:rPr>
              <w:tab/>
            </w:r>
            <w:r w:rsidR="00031932" w:rsidRPr="00B93CB2">
              <w:rPr>
                <w:rStyle w:val="a4"/>
                <w:b/>
                <w:bCs/>
                <w:noProof/>
              </w:rPr>
              <w:t>Управление пользователями</w:t>
            </w:r>
            <w:r w:rsidR="00031932">
              <w:rPr>
                <w:noProof/>
                <w:webHidden/>
              </w:rPr>
              <w:tab/>
            </w:r>
            <w:r w:rsidR="00031932">
              <w:rPr>
                <w:noProof/>
                <w:webHidden/>
              </w:rPr>
              <w:fldChar w:fldCharType="begin"/>
            </w:r>
            <w:r w:rsidR="00031932">
              <w:rPr>
                <w:noProof/>
                <w:webHidden/>
              </w:rPr>
              <w:instrText xml:space="preserve"> PAGEREF _Toc89423944 \h </w:instrText>
            </w:r>
            <w:r w:rsidR="00031932">
              <w:rPr>
                <w:noProof/>
                <w:webHidden/>
              </w:rPr>
            </w:r>
            <w:r w:rsidR="00031932">
              <w:rPr>
                <w:noProof/>
                <w:webHidden/>
              </w:rPr>
              <w:fldChar w:fldCharType="separate"/>
            </w:r>
            <w:r w:rsidR="00031932">
              <w:rPr>
                <w:noProof/>
                <w:webHidden/>
              </w:rPr>
              <w:t>23</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5" w:history="1">
            <w:r w:rsidR="00031932" w:rsidRPr="00B93CB2">
              <w:rPr>
                <w:rStyle w:val="a4"/>
                <w:b/>
                <w:bCs/>
                <w:noProof/>
              </w:rPr>
              <w:t>4.8.</w:t>
            </w:r>
            <w:r w:rsidR="00031932">
              <w:rPr>
                <w:rFonts w:asciiTheme="minorHAnsi" w:eastAsiaTheme="minorEastAsia" w:hAnsiTheme="minorHAnsi" w:cstheme="minorBidi"/>
                <w:noProof/>
                <w:sz w:val="22"/>
                <w:szCs w:val="22"/>
              </w:rPr>
              <w:tab/>
            </w:r>
            <w:r w:rsidR="00031932" w:rsidRPr="00B93CB2">
              <w:rPr>
                <w:rStyle w:val="a4"/>
                <w:b/>
                <w:bCs/>
                <w:noProof/>
              </w:rPr>
              <w:t>Управление МО</w:t>
            </w:r>
            <w:r w:rsidR="00031932">
              <w:rPr>
                <w:noProof/>
                <w:webHidden/>
              </w:rPr>
              <w:tab/>
            </w:r>
            <w:r w:rsidR="00031932">
              <w:rPr>
                <w:noProof/>
                <w:webHidden/>
              </w:rPr>
              <w:fldChar w:fldCharType="begin"/>
            </w:r>
            <w:r w:rsidR="00031932">
              <w:rPr>
                <w:noProof/>
                <w:webHidden/>
              </w:rPr>
              <w:instrText xml:space="preserve"> PAGEREF _Toc89423945 \h </w:instrText>
            </w:r>
            <w:r w:rsidR="00031932">
              <w:rPr>
                <w:noProof/>
                <w:webHidden/>
              </w:rPr>
            </w:r>
            <w:r w:rsidR="00031932">
              <w:rPr>
                <w:noProof/>
                <w:webHidden/>
              </w:rPr>
              <w:fldChar w:fldCharType="separate"/>
            </w:r>
            <w:r w:rsidR="00031932">
              <w:rPr>
                <w:noProof/>
                <w:webHidden/>
              </w:rPr>
              <w:t>26</w:t>
            </w:r>
            <w:r w:rsidR="00031932">
              <w:rPr>
                <w:noProof/>
                <w:webHidden/>
              </w:rPr>
              <w:fldChar w:fldCharType="end"/>
            </w:r>
          </w:hyperlink>
        </w:p>
        <w:p w:rsidR="00031932" w:rsidRDefault="00632557">
          <w:pPr>
            <w:pStyle w:val="22"/>
            <w:tabs>
              <w:tab w:val="left" w:pos="880"/>
              <w:tab w:val="right" w:leader="dot" w:pos="9345"/>
            </w:tabs>
            <w:rPr>
              <w:rFonts w:asciiTheme="minorHAnsi" w:eastAsiaTheme="minorEastAsia" w:hAnsiTheme="minorHAnsi" w:cstheme="minorBidi"/>
              <w:noProof/>
              <w:sz w:val="22"/>
              <w:szCs w:val="22"/>
            </w:rPr>
          </w:pPr>
          <w:hyperlink w:anchor="_Toc89423946" w:history="1">
            <w:r w:rsidR="00031932" w:rsidRPr="00B93CB2">
              <w:rPr>
                <w:rStyle w:val="a4"/>
                <w:b/>
                <w:bCs/>
                <w:noProof/>
              </w:rPr>
              <w:t>4.9.</w:t>
            </w:r>
            <w:r w:rsidR="00031932">
              <w:rPr>
                <w:rFonts w:asciiTheme="minorHAnsi" w:eastAsiaTheme="minorEastAsia" w:hAnsiTheme="minorHAnsi" w:cstheme="minorBidi"/>
                <w:noProof/>
                <w:sz w:val="22"/>
                <w:szCs w:val="22"/>
              </w:rPr>
              <w:tab/>
            </w:r>
            <w:r w:rsidR="00031932" w:rsidRPr="00B93CB2">
              <w:rPr>
                <w:rStyle w:val="a4"/>
                <w:b/>
                <w:bCs/>
                <w:noProof/>
              </w:rPr>
              <w:t>Настройка системы</w:t>
            </w:r>
            <w:r w:rsidR="00031932">
              <w:rPr>
                <w:noProof/>
                <w:webHidden/>
              </w:rPr>
              <w:tab/>
            </w:r>
            <w:r w:rsidR="00031932">
              <w:rPr>
                <w:noProof/>
                <w:webHidden/>
              </w:rPr>
              <w:fldChar w:fldCharType="begin"/>
            </w:r>
            <w:r w:rsidR="00031932">
              <w:rPr>
                <w:noProof/>
                <w:webHidden/>
              </w:rPr>
              <w:instrText xml:space="preserve"> PAGEREF _Toc89423946 \h </w:instrText>
            </w:r>
            <w:r w:rsidR="00031932">
              <w:rPr>
                <w:noProof/>
                <w:webHidden/>
              </w:rPr>
            </w:r>
            <w:r w:rsidR="00031932">
              <w:rPr>
                <w:noProof/>
                <w:webHidden/>
              </w:rPr>
              <w:fldChar w:fldCharType="separate"/>
            </w:r>
            <w:r w:rsidR="00031932">
              <w:rPr>
                <w:noProof/>
                <w:webHidden/>
              </w:rPr>
              <w:t>27</w:t>
            </w:r>
            <w:r w:rsidR="00031932">
              <w:rPr>
                <w:noProof/>
                <w:webHidden/>
              </w:rPr>
              <w:fldChar w:fldCharType="end"/>
            </w:r>
          </w:hyperlink>
        </w:p>
        <w:p w:rsidR="00031932" w:rsidRDefault="00632557">
          <w:pPr>
            <w:pStyle w:val="22"/>
            <w:tabs>
              <w:tab w:val="left" w:pos="1100"/>
              <w:tab w:val="right" w:leader="dot" w:pos="9345"/>
            </w:tabs>
            <w:rPr>
              <w:rFonts w:asciiTheme="minorHAnsi" w:eastAsiaTheme="minorEastAsia" w:hAnsiTheme="minorHAnsi" w:cstheme="minorBidi"/>
              <w:noProof/>
              <w:sz w:val="22"/>
              <w:szCs w:val="22"/>
            </w:rPr>
          </w:pPr>
          <w:hyperlink w:anchor="_Toc89423947" w:history="1">
            <w:r w:rsidR="00031932" w:rsidRPr="00B93CB2">
              <w:rPr>
                <w:rStyle w:val="a4"/>
                <w:b/>
                <w:bCs/>
                <w:noProof/>
              </w:rPr>
              <w:t>4.10.</w:t>
            </w:r>
            <w:r w:rsidR="00031932">
              <w:rPr>
                <w:rFonts w:asciiTheme="minorHAnsi" w:eastAsiaTheme="minorEastAsia" w:hAnsiTheme="minorHAnsi" w:cstheme="minorBidi"/>
                <w:noProof/>
                <w:sz w:val="22"/>
                <w:szCs w:val="22"/>
              </w:rPr>
              <w:tab/>
            </w:r>
            <w:r w:rsidR="00031932" w:rsidRPr="00B93CB2">
              <w:rPr>
                <w:rStyle w:val="a4"/>
                <w:b/>
                <w:bCs/>
                <w:noProof/>
              </w:rPr>
              <w:t>Перечень МО</w:t>
            </w:r>
            <w:r w:rsidR="00031932">
              <w:rPr>
                <w:noProof/>
                <w:webHidden/>
              </w:rPr>
              <w:tab/>
            </w:r>
            <w:r w:rsidR="00031932">
              <w:rPr>
                <w:noProof/>
                <w:webHidden/>
              </w:rPr>
              <w:fldChar w:fldCharType="begin"/>
            </w:r>
            <w:r w:rsidR="00031932">
              <w:rPr>
                <w:noProof/>
                <w:webHidden/>
              </w:rPr>
              <w:instrText xml:space="preserve"> PAGEREF _Toc89423947 \h </w:instrText>
            </w:r>
            <w:r w:rsidR="00031932">
              <w:rPr>
                <w:noProof/>
                <w:webHidden/>
              </w:rPr>
            </w:r>
            <w:r w:rsidR="00031932">
              <w:rPr>
                <w:noProof/>
                <w:webHidden/>
              </w:rPr>
              <w:fldChar w:fldCharType="separate"/>
            </w:r>
            <w:r w:rsidR="00031932">
              <w:rPr>
                <w:noProof/>
                <w:webHidden/>
              </w:rPr>
              <w:t>31</w:t>
            </w:r>
            <w:r w:rsidR="00031932">
              <w:rPr>
                <w:noProof/>
                <w:webHidden/>
              </w:rPr>
              <w:fldChar w:fldCharType="end"/>
            </w:r>
          </w:hyperlink>
        </w:p>
        <w:p w:rsidR="00031932" w:rsidRDefault="00632557">
          <w:pPr>
            <w:pStyle w:val="22"/>
            <w:tabs>
              <w:tab w:val="left" w:pos="1100"/>
              <w:tab w:val="right" w:leader="dot" w:pos="9345"/>
            </w:tabs>
            <w:rPr>
              <w:rFonts w:asciiTheme="minorHAnsi" w:eastAsiaTheme="minorEastAsia" w:hAnsiTheme="minorHAnsi" w:cstheme="minorBidi"/>
              <w:noProof/>
              <w:sz w:val="22"/>
              <w:szCs w:val="22"/>
            </w:rPr>
          </w:pPr>
          <w:hyperlink w:anchor="_Toc89423948" w:history="1">
            <w:r w:rsidR="00031932" w:rsidRPr="00B93CB2">
              <w:rPr>
                <w:rStyle w:val="a4"/>
                <w:b/>
                <w:bCs/>
                <w:noProof/>
              </w:rPr>
              <w:t>4.11.</w:t>
            </w:r>
            <w:r w:rsidR="00031932">
              <w:rPr>
                <w:rFonts w:asciiTheme="minorHAnsi" w:eastAsiaTheme="minorEastAsia" w:hAnsiTheme="minorHAnsi" w:cstheme="minorBidi"/>
                <w:noProof/>
                <w:sz w:val="22"/>
                <w:szCs w:val="22"/>
              </w:rPr>
              <w:tab/>
            </w:r>
            <w:r w:rsidR="00031932" w:rsidRPr="00B93CB2">
              <w:rPr>
                <w:rStyle w:val="a4"/>
                <w:b/>
                <w:bCs/>
                <w:noProof/>
              </w:rPr>
              <w:t>Логирование (системные сообщения)</w:t>
            </w:r>
            <w:r w:rsidR="00031932">
              <w:rPr>
                <w:noProof/>
                <w:webHidden/>
              </w:rPr>
              <w:tab/>
            </w:r>
            <w:r w:rsidR="00031932">
              <w:rPr>
                <w:noProof/>
                <w:webHidden/>
              </w:rPr>
              <w:fldChar w:fldCharType="begin"/>
            </w:r>
            <w:r w:rsidR="00031932">
              <w:rPr>
                <w:noProof/>
                <w:webHidden/>
              </w:rPr>
              <w:instrText xml:space="preserve"> PAGEREF _Toc89423948 \h </w:instrText>
            </w:r>
            <w:r w:rsidR="00031932">
              <w:rPr>
                <w:noProof/>
                <w:webHidden/>
              </w:rPr>
            </w:r>
            <w:r w:rsidR="00031932">
              <w:rPr>
                <w:noProof/>
                <w:webHidden/>
              </w:rPr>
              <w:fldChar w:fldCharType="separate"/>
            </w:r>
            <w:r w:rsidR="00031932">
              <w:rPr>
                <w:noProof/>
                <w:webHidden/>
              </w:rPr>
              <w:t>33</w:t>
            </w:r>
            <w:r w:rsidR="00031932">
              <w:rPr>
                <w:noProof/>
                <w:webHidden/>
              </w:rPr>
              <w:fldChar w:fldCharType="end"/>
            </w:r>
          </w:hyperlink>
        </w:p>
        <w:p w:rsidR="00031932" w:rsidRDefault="00632557">
          <w:pPr>
            <w:pStyle w:val="22"/>
            <w:tabs>
              <w:tab w:val="left" w:pos="1100"/>
              <w:tab w:val="right" w:leader="dot" w:pos="9345"/>
            </w:tabs>
            <w:rPr>
              <w:rFonts w:asciiTheme="minorHAnsi" w:eastAsiaTheme="minorEastAsia" w:hAnsiTheme="minorHAnsi" w:cstheme="minorBidi"/>
              <w:noProof/>
              <w:sz w:val="22"/>
              <w:szCs w:val="22"/>
            </w:rPr>
          </w:pPr>
          <w:hyperlink w:anchor="_Toc89423949" w:history="1">
            <w:r w:rsidR="00031932" w:rsidRPr="00B93CB2">
              <w:rPr>
                <w:rStyle w:val="a4"/>
                <w:b/>
                <w:bCs/>
                <w:noProof/>
              </w:rPr>
              <w:t>4.12.</w:t>
            </w:r>
            <w:r w:rsidR="00031932">
              <w:rPr>
                <w:rFonts w:asciiTheme="minorHAnsi" w:eastAsiaTheme="minorEastAsia" w:hAnsiTheme="minorHAnsi" w:cstheme="minorBidi"/>
                <w:noProof/>
                <w:sz w:val="22"/>
                <w:szCs w:val="22"/>
              </w:rPr>
              <w:tab/>
            </w:r>
            <w:r w:rsidR="00031932" w:rsidRPr="00B93CB2">
              <w:rPr>
                <w:rStyle w:val="a4"/>
                <w:b/>
                <w:bCs/>
                <w:noProof/>
              </w:rPr>
              <w:t>Мониторинг РИС</w:t>
            </w:r>
            <w:r w:rsidR="00031932">
              <w:rPr>
                <w:noProof/>
                <w:webHidden/>
              </w:rPr>
              <w:tab/>
            </w:r>
            <w:r w:rsidR="00031932">
              <w:rPr>
                <w:noProof/>
                <w:webHidden/>
              </w:rPr>
              <w:fldChar w:fldCharType="begin"/>
            </w:r>
            <w:r w:rsidR="00031932">
              <w:rPr>
                <w:noProof/>
                <w:webHidden/>
              </w:rPr>
              <w:instrText xml:space="preserve"> PAGEREF _Toc89423949 \h </w:instrText>
            </w:r>
            <w:r w:rsidR="00031932">
              <w:rPr>
                <w:noProof/>
                <w:webHidden/>
              </w:rPr>
            </w:r>
            <w:r w:rsidR="00031932">
              <w:rPr>
                <w:noProof/>
                <w:webHidden/>
              </w:rPr>
              <w:fldChar w:fldCharType="separate"/>
            </w:r>
            <w:r w:rsidR="00031932">
              <w:rPr>
                <w:noProof/>
                <w:webHidden/>
              </w:rPr>
              <w:t>34</w:t>
            </w:r>
            <w:r w:rsidR="00031932">
              <w:rPr>
                <w:noProof/>
                <w:webHidden/>
              </w:rPr>
              <w:fldChar w:fldCharType="end"/>
            </w:r>
          </w:hyperlink>
        </w:p>
        <w:p w:rsidR="00031932" w:rsidRDefault="00632557">
          <w:pPr>
            <w:pStyle w:val="22"/>
            <w:tabs>
              <w:tab w:val="left" w:pos="1100"/>
              <w:tab w:val="right" w:leader="dot" w:pos="9345"/>
            </w:tabs>
            <w:rPr>
              <w:rFonts w:asciiTheme="minorHAnsi" w:eastAsiaTheme="minorEastAsia" w:hAnsiTheme="minorHAnsi" w:cstheme="minorBidi"/>
              <w:noProof/>
              <w:sz w:val="22"/>
              <w:szCs w:val="22"/>
            </w:rPr>
          </w:pPr>
          <w:hyperlink w:anchor="_Toc89423950" w:history="1">
            <w:r w:rsidR="00031932" w:rsidRPr="00B93CB2">
              <w:rPr>
                <w:rStyle w:val="a4"/>
                <w:b/>
                <w:bCs/>
                <w:noProof/>
              </w:rPr>
              <w:t>4.13.</w:t>
            </w:r>
            <w:r w:rsidR="00031932">
              <w:rPr>
                <w:rFonts w:asciiTheme="minorHAnsi" w:eastAsiaTheme="minorEastAsia" w:hAnsiTheme="minorHAnsi" w:cstheme="minorBidi"/>
                <w:noProof/>
                <w:sz w:val="22"/>
                <w:szCs w:val="22"/>
              </w:rPr>
              <w:tab/>
            </w:r>
            <w:r w:rsidR="00031932" w:rsidRPr="00B93CB2">
              <w:rPr>
                <w:rStyle w:val="a4"/>
                <w:b/>
                <w:bCs/>
                <w:noProof/>
              </w:rPr>
              <w:t>Личный кабинет пользователя</w:t>
            </w:r>
            <w:r w:rsidR="00031932">
              <w:rPr>
                <w:noProof/>
                <w:webHidden/>
              </w:rPr>
              <w:tab/>
            </w:r>
            <w:r w:rsidR="00031932">
              <w:rPr>
                <w:noProof/>
                <w:webHidden/>
              </w:rPr>
              <w:fldChar w:fldCharType="begin"/>
            </w:r>
            <w:r w:rsidR="00031932">
              <w:rPr>
                <w:noProof/>
                <w:webHidden/>
              </w:rPr>
              <w:instrText xml:space="preserve"> PAGEREF _Toc89423950 \h </w:instrText>
            </w:r>
            <w:r w:rsidR="00031932">
              <w:rPr>
                <w:noProof/>
                <w:webHidden/>
              </w:rPr>
            </w:r>
            <w:r w:rsidR="00031932">
              <w:rPr>
                <w:noProof/>
                <w:webHidden/>
              </w:rPr>
              <w:fldChar w:fldCharType="separate"/>
            </w:r>
            <w:r w:rsidR="00031932">
              <w:rPr>
                <w:noProof/>
                <w:webHidden/>
              </w:rPr>
              <w:t>35</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51" w:history="1">
            <w:r w:rsidR="00031932" w:rsidRPr="00B93CB2">
              <w:rPr>
                <w:rStyle w:val="a4"/>
                <w:noProof/>
              </w:rPr>
              <w:t>5.</w:t>
            </w:r>
            <w:r w:rsidR="00031932">
              <w:rPr>
                <w:rFonts w:asciiTheme="minorHAnsi" w:eastAsiaTheme="minorEastAsia" w:hAnsiTheme="minorHAnsi" w:cstheme="minorBidi"/>
                <w:noProof/>
                <w:sz w:val="22"/>
                <w:szCs w:val="22"/>
              </w:rPr>
              <w:tab/>
            </w:r>
            <w:r w:rsidR="00031932" w:rsidRPr="00B93CB2">
              <w:rPr>
                <w:rStyle w:val="a4"/>
                <w:noProof/>
              </w:rPr>
              <w:t>ПРОВЕРКА ПРОГРАММЫ</w:t>
            </w:r>
            <w:r w:rsidR="00031932">
              <w:rPr>
                <w:noProof/>
                <w:webHidden/>
              </w:rPr>
              <w:tab/>
            </w:r>
            <w:r w:rsidR="00031932">
              <w:rPr>
                <w:noProof/>
                <w:webHidden/>
              </w:rPr>
              <w:fldChar w:fldCharType="begin"/>
            </w:r>
            <w:r w:rsidR="00031932">
              <w:rPr>
                <w:noProof/>
                <w:webHidden/>
              </w:rPr>
              <w:instrText xml:space="preserve"> PAGEREF _Toc89423951 \h </w:instrText>
            </w:r>
            <w:r w:rsidR="00031932">
              <w:rPr>
                <w:noProof/>
                <w:webHidden/>
              </w:rPr>
            </w:r>
            <w:r w:rsidR="00031932">
              <w:rPr>
                <w:noProof/>
                <w:webHidden/>
              </w:rPr>
              <w:fldChar w:fldCharType="separate"/>
            </w:r>
            <w:r w:rsidR="00031932">
              <w:rPr>
                <w:noProof/>
                <w:webHidden/>
              </w:rPr>
              <w:t>41</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52" w:history="1">
            <w:r w:rsidR="00031932" w:rsidRPr="00B93CB2">
              <w:rPr>
                <w:rStyle w:val="a4"/>
                <w:noProof/>
              </w:rPr>
              <w:t>6.</w:t>
            </w:r>
            <w:r w:rsidR="00031932">
              <w:rPr>
                <w:rFonts w:asciiTheme="minorHAnsi" w:eastAsiaTheme="minorEastAsia" w:hAnsiTheme="minorHAnsi" w:cstheme="minorBidi"/>
                <w:noProof/>
                <w:sz w:val="22"/>
                <w:szCs w:val="22"/>
              </w:rPr>
              <w:tab/>
            </w:r>
            <w:r w:rsidR="00031932" w:rsidRPr="00B93CB2">
              <w:rPr>
                <w:rStyle w:val="a4"/>
                <w:noProof/>
              </w:rPr>
              <w:t>ДОПОЛНИТЕЛЬНЫЕ ВОЗМОЖНОСТИ ПРОГРАММЫ</w:t>
            </w:r>
            <w:r w:rsidR="00031932">
              <w:rPr>
                <w:noProof/>
                <w:webHidden/>
              </w:rPr>
              <w:tab/>
            </w:r>
            <w:r w:rsidR="00031932">
              <w:rPr>
                <w:noProof/>
                <w:webHidden/>
              </w:rPr>
              <w:fldChar w:fldCharType="begin"/>
            </w:r>
            <w:r w:rsidR="00031932">
              <w:rPr>
                <w:noProof/>
                <w:webHidden/>
              </w:rPr>
              <w:instrText xml:space="preserve"> PAGEREF _Toc89423952 \h </w:instrText>
            </w:r>
            <w:r w:rsidR="00031932">
              <w:rPr>
                <w:noProof/>
                <w:webHidden/>
              </w:rPr>
            </w:r>
            <w:r w:rsidR="00031932">
              <w:rPr>
                <w:noProof/>
                <w:webHidden/>
              </w:rPr>
              <w:fldChar w:fldCharType="separate"/>
            </w:r>
            <w:r w:rsidR="00031932">
              <w:rPr>
                <w:noProof/>
                <w:webHidden/>
              </w:rPr>
              <w:t>42</w:t>
            </w:r>
            <w:r w:rsidR="00031932">
              <w:rPr>
                <w:noProof/>
                <w:webHidden/>
              </w:rPr>
              <w:fldChar w:fldCharType="end"/>
            </w:r>
          </w:hyperlink>
        </w:p>
        <w:p w:rsidR="00031932" w:rsidRDefault="00632557">
          <w:pPr>
            <w:pStyle w:val="13"/>
            <w:tabs>
              <w:tab w:val="left" w:pos="480"/>
              <w:tab w:val="right" w:leader="dot" w:pos="9345"/>
            </w:tabs>
            <w:rPr>
              <w:rFonts w:asciiTheme="minorHAnsi" w:eastAsiaTheme="minorEastAsia" w:hAnsiTheme="minorHAnsi" w:cstheme="minorBidi"/>
              <w:noProof/>
              <w:sz w:val="22"/>
              <w:szCs w:val="22"/>
            </w:rPr>
          </w:pPr>
          <w:hyperlink w:anchor="_Toc89423953" w:history="1">
            <w:r w:rsidR="00031932" w:rsidRPr="00B93CB2">
              <w:rPr>
                <w:rStyle w:val="a4"/>
                <w:noProof/>
              </w:rPr>
              <w:t>7.</w:t>
            </w:r>
            <w:r w:rsidR="00031932">
              <w:rPr>
                <w:rFonts w:asciiTheme="minorHAnsi" w:eastAsiaTheme="minorEastAsia" w:hAnsiTheme="minorHAnsi" w:cstheme="minorBidi"/>
                <w:noProof/>
                <w:sz w:val="22"/>
                <w:szCs w:val="22"/>
              </w:rPr>
              <w:tab/>
            </w:r>
            <w:r w:rsidR="00031932" w:rsidRPr="00B93CB2">
              <w:rPr>
                <w:rStyle w:val="a4"/>
                <w:noProof/>
              </w:rPr>
              <w:t>СООБЩЕНИЯ СИСТЕМНОМУ ПРОГРАММИСТУ</w:t>
            </w:r>
            <w:r w:rsidR="00031932">
              <w:rPr>
                <w:noProof/>
                <w:webHidden/>
              </w:rPr>
              <w:tab/>
            </w:r>
            <w:r w:rsidR="00031932">
              <w:rPr>
                <w:noProof/>
                <w:webHidden/>
              </w:rPr>
              <w:fldChar w:fldCharType="begin"/>
            </w:r>
            <w:r w:rsidR="00031932">
              <w:rPr>
                <w:noProof/>
                <w:webHidden/>
              </w:rPr>
              <w:instrText xml:space="preserve"> PAGEREF _Toc89423953 \h </w:instrText>
            </w:r>
            <w:r w:rsidR="00031932">
              <w:rPr>
                <w:noProof/>
                <w:webHidden/>
              </w:rPr>
            </w:r>
            <w:r w:rsidR="00031932">
              <w:rPr>
                <w:noProof/>
                <w:webHidden/>
              </w:rPr>
              <w:fldChar w:fldCharType="separate"/>
            </w:r>
            <w:r w:rsidR="00031932">
              <w:rPr>
                <w:noProof/>
                <w:webHidden/>
              </w:rPr>
              <w:t>43</w:t>
            </w:r>
            <w:r w:rsidR="00031932">
              <w:rPr>
                <w:noProof/>
                <w:webHidden/>
              </w:rPr>
              <w:fldChar w:fldCharType="end"/>
            </w:r>
          </w:hyperlink>
        </w:p>
        <w:p w:rsidR="00806EF8" w:rsidRDefault="003B5CF8" w:rsidP="005207F3">
          <w:pPr>
            <w:spacing w:line="276" w:lineRule="auto"/>
            <w:rPr>
              <w:rStyle w:val="CharChar"/>
            </w:rPr>
          </w:pPr>
          <w:r>
            <w:rPr>
              <w:b/>
              <w:bCs/>
            </w:rPr>
            <w:fldChar w:fldCharType="end"/>
          </w:r>
        </w:p>
      </w:sdtContent>
    </w:sdt>
    <w:p w:rsidR="00806EF8" w:rsidRDefault="00806EF8" w:rsidP="005207F3">
      <w:pPr>
        <w:spacing w:after="160" w:line="276" w:lineRule="auto"/>
      </w:pPr>
      <w:r>
        <w:br w:type="page"/>
      </w:r>
    </w:p>
    <w:p w:rsidR="00806EF8" w:rsidRDefault="00806EF8" w:rsidP="005207F3">
      <w:pPr>
        <w:spacing w:line="276" w:lineRule="auto"/>
        <w:jc w:val="center"/>
        <w:rPr>
          <w:b/>
          <w:sz w:val="28"/>
        </w:rPr>
      </w:pPr>
      <w:r w:rsidRPr="00460AE4">
        <w:rPr>
          <w:b/>
          <w:sz w:val="28"/>
        </w:rPr>
        <w:lastRenderedPageBreak/>
        <w:t>АННОТАЦИЯ (ВВЕДЕНИЕ)</w:t>
      </w:r>
    </w:p>
    <w:p w:rsidR="00071F29" w:rsidRDefault="006B7FC3" w:rsidP="005207F3">
      <w:pPr>
        <w:spacing w:line="276" w:lineRule="auto"/>
        <w:ind w:firstLine="709"/>
        <w:jc w:val="both"/>
      </w:pPr>
      <w:r w:rsidRPr="00530520">
        <w:t xml:space="preserve">Настоящее Руководство </w:t>
      </w:r>
      <w:smartTag w:uri="urn:schemas-aksimed-ru:smarttag" w:element="diagnosis">
        <w:smartTagPr>
          <w:attr w:name="Values" w:val="T36 Отравление антибиотиками системного действия;T37 Отравление другими противоинфекционными и противопаразитарными средствами системного действия;T45 Отравление препаратами преимущественно системного действия и гематологическими агентами, не классифицированное в других рубриках;Y40 Антибиотики системного действия;Y41 Другие противоинфекционные и противопаразитарные средства системного действия;Y43 Препараты преимущественно системного действия"/>
        </w:smartTagPr>
        <w:r w:rsidRPr="00530520">
          <w:t>системного</w:t>
        </w:r>
      </w:smartTag>
      <w:r w:rsidRPr="00530520">
        <w:t xml:space="preserve"> программиста (администратора) содержит сведения, необходимые </w:t>
      </w:r>
      <w:smartTag w:uri="urn:schemas-aksimed-ru:smarttag" w:element="diagnosis">
        <w:smartTagPr>
          <w:attr w:name="Values" w:val="F93 Эмоциональные расстройства, начало которых специфично для детского возраста;P39 Другие инфекционные болезни, специфичные для перинатального периода;P39.9 Инфекция, специфичная для перинатального периода, неуточненная;Y57.3 Специальные средства для лечения алкоголизма, вызывающие непереносимость алкоголя;Z51.4 Подготовительные процедуры для последующего лечения, не классифицированные в других рубриках"/>
        </w:smartTagPr>
        <w:r w:rsidRPr="00530520">
          <w:t>для</w:t>
        </w:r>
      </w:smartTag>
      <w:r w:rsidRPr="00530520">
        <w:t xml:space="preserve"> настройки и администрирования программы.</w:t>
      </w:r>
    </w:p>
    <w:p w:rsidR="00071F29" w:rsidRDefault="00071F29">
      <w:pPr>
        <w:spacing w:after="160" w:line="259" w:lineRule="auto"/>
      </w:pPr>
      <w:r>
        <w:br w:type="page"/>
      </w:r>
    </w:p>
    <w:p w:rsidR="00071F29" w:rsidRPr="00854840" w:rsidRDefault="00071F29" w:rsidP="00071F29">
      <w:pPr>
        <w:keepNext/>
        <w:pageBreakBefore/>
        <w:jc w:val="center"/>
        <w:rPr>
          <w:b/>
          <w:sz w:val="32"/>
          <w:szCs w:val="32"/>
        </w:rPr>
      </w:pPr>
      <w:r w:rsidRPr="00994EBD">
        <w:rPr>
          <w:b/>
          <w:sz w:val="32"/>
          <w:szCs w:val="32"/>
        </w:rPr>
        <w:lastRenderedPageBreak/>
        <w:t>Определения, обозначения и сокращения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449"/>
      </w:tblGrid>
      <w:tr w:rsidR="00071F29" w:rsidRPr="00A66E4C" w:rsidTr="00433206">
        <w:trPr>
          <w:tblHeader/>
        </w:trPr>
        <w:tc>
          <w:tcPr>
            <w:tcW w:w="1838" w:type="dxa"/>
            <w:shd w:val="clear" w:color="auto" w:fill="auto"/>
            <w:vAlign w:val="center"/>
          </w:tcPr>
          <w:p w:rsidR="00071F29" w:rsidRPr="00A66E4C" w:rsidRDefault="00071F29" w:rsidP="00433206">
            <w:pPr>
              <w:spacing w:line="276" w:lineRule="auto"/>
              <w:contextualSpacing/>
              <w:jc w:val="center"/>
              <w:rPr>
                <w:rFonts w:eastAsia="Calibri"/>
                <w:b/>
                <w:lang w:eastAsia="en-US"/>
              </w:rPr>
            </w:pPr>
            <w:bookmarkStart w:id="0" w:name="_Hlk89423237"/>
            <w:r w:rsidRPr="00A66E4C">
              <w:rPr>
                <w:rFonts w:eastAsia="Calibri"/>
                <w:b/>
                <w:lang w:eastAsia="en-US"/>
              </w:rPr>
              <w:t>Сокращение</w:t>
            </w:r>
          </w:p>
        </w:tc>
        <w:tc>
          <w:tcPr>
            <w:tcW w:w="7449" w:type="dxa"/>
            <w:shd w:val="clear" w:color="auto" w:fill="auto"/>
            <w:vAlign w:val="center"/>
          </w:tcPr>
          <w:p w:rsidR="00071F29" w:rsidRPr="00A66E4C" w:rsidRDefault="00071F29" w:rsidP="00433206">
            <w:pPr>
              <w:spacing w:line="276" w:lineRule="auto"/>
              <w:contextualSpacing/>
              <w:jc w:val="center"/>
              <w:rPr>
                <w:rFonts w:eastAsia="Calibri"/>
                <w:b/>
                <w:lang w:eastAsia="en-US"/>
              </w:rPr>
            </w:pPr>
            <w:r w:rsidRPr="00A66E4C">
              <w:rPr>
                <w:rFonts w:eastAsia="Calibri"/>
                <w:b/>
                <w:lang w:eastAsia="en-US"/>
              </w:rPr>
              <w:t>Описание</w:t>
            </w:r>
          </w:p>
        </w:tc>
      </w:tr>
      <w:tr w:rsidR="00071F29" w:rsidRPr="00A66E4C" w:rsidTr="00433206">
        <w:trPr>
          <w:tblHeader/>
        </w:trPr>
        <w:tc>
          <w:tcPr>
            <w:tcW w:w="1838" w:type="dxa"/>
            <w:shd w:val="clear" w:color="auto" w:fill="auto"/>
            <w:vAlign w:val="center"/>
          </w:tcPr>
          <w:p w:rsidR="00071F29" w:rsidRPr="005B2D8F" w:rsidRDefault="00071F29" w:rsidP="00433206">
            <w:pPr>
              <w:spacing w:line="276" w:lineRule="auto"/>
              <w:contextualSpacing/>
              <w:jc w:val="both"/>
            </w:pPr>
            <w:r w:rsidRPr="005B2D8F">
              <w:t>ЛАМИ</w:t>
            </w:r>
          </w:p>
        </w:tc>
        <w:tc>
          <w:tcPr>
            <w:tcW w:w="7449" w:type="dxa"/>
            <w:shd w:val="clear" w:color="auto" w:fill="auto"/>
            <w:vAlign w:val="center"/>
          </w:tcPr>
          <w:p w:rsidR="00071F29" w:rsidRPr="005B2D8F" w:rsidRDefault="00071F29" w:rsidP="00433206">
            <w:pPr>
              <w:spacing w:line="276" w:lineRule="auto"/>
              <w:contextualSpacing/>
              <w:jc w:val="both"/>
            </w:pPr>
            <w:r w:rsidRPr="00A2398A">
              <w:t>Локальный архив медицинских изображений</w:t>
            </w:r>
          </w:p>
        </w:tc>
      </w:tr>
      <w:tr w:rsidR="0076505F" w:rsidRPr="00A66E4C" w:rsidTr="00433206">
        <w:trPr>
          <w:tblHeader/>
        </w:trPr>
        <w:tc>
          <w:tcPr>
            <w:tcW w:w="1838" w:type="dxa"/>
            <w:shd w:val="clear" w:color="auto" w:fill="auto"/>
            <w:vAlign w:val="center"/>
          </w:tcPr>
          <w:p w:rsidR="0076505F" w:rsidRPr="005B2D8F" w:rsidRDefault="0076505F" w:rsidP="00433206">
            <w:pPr>
              <w:spacing w:line="276" w:lineRule="auto"/>
              <w:contextualSpacing/>
              <w:jc w:val="both"/>
            </w:pPr>
            <w:r>
              <w:t>ЛПУ</w:t>
            </w:r>
          </w:p>
        </w:tc>
        <w:tc>
          <w:tcPr>
            <w:tcW w:w="7449" w:type="dxa"/>
            <w:shd w:val="clear" w:color="auto" w:fill="auto"/>
            <w:vAlign w:val="center"/>
          </w:tcPr>
          <w:p w:rsidR="0076505F" w:rsidRPr="00A2398A" w:rsidRDefault="0076505F" w:rsidP="00433206">
            <w:pPr>
              <w:spacing w:line="276" w:lineRule="auto"/>
              <w:contextualSpacing/>
              <w:jc w:val="both"/>
            </w:pPr>
            <w:r>
              <w:t>Лечебно-профилактическое учреждение</w:t>
            </w:r>
          </w:p>
        </w:tc>
      </w:tr>
      <w:tr w:rsidR="0076505F" w:rsidRPr="00A66E4C" w:rsidTr="00433206">
        <w:trPr>
          <w:tblHeader/>
        </w:trPr>
        <w:tc>
          <w:tcPr>
            <w:tcW w:w="1838" w:type="dxa"/>
            <w:shd w:val="clear" w:color="auto" w:fill="auto"/>
            <w:vAlign w:val="center"/>
          </w:tcPr>
          <w:p w:rsidR="0076505F" w:rsidRPr="005B2D8F" w:rsidRDefault="0076505F" w:rsidP="00433206">
            <w:pPr>
              <w:spacing w:line="276" w:lineRule="auto"/>
              <w:contextualSpacing/>
              <w:jc w:val="both"/>
            </w:pPr>
            <w:r>
              <w:t>МДО</w:t>
            </w:r>
          </w:p>
        </w:tc>
        <w:tc>
          <w:tcPr>
            <w:tcW w:w="7449" w:type="dxa"/>
            <w:shd w:val="clear" w:color="auto" w:fill="auto"/>
            <w:vAlign w:val="center"/>
          </w:tcPr>
          <w:p w:rsidR="0076505F" w:rsidRPr="00A2398A" w:rsidRDefault="0076505F" w:rsidP="00433206">
            <w:pPr>
              <w:spacing w:line="276" w:lineRule="auto"/>
              <w:contextualSpacing/>
              <w:jc w:val="both"/>
            </w:pPr>
            <w:r>
              <w:t>Медицинское диагностическое оборудование</w:t>
            </w:r>
          </w:p>
        </w:tc>
      </w:tr>
      <w:tr w:rsidR="0076505F" w:rsidRPr="00A66E4C" w:rsidTr="00433206">
        <w:trPr>
          <w:tblHeader/>
        </w:trPr>
        <w:tc>
          <w:tcPr>
            <w:tcW w:w="1838" w:type="dxa"/>
            <w:shd w:val="clear" w:color="auto" w:fill="auto"/>
            <w:vAlign w:val="center"/>
          </w:tcPr>
          <w:p w:rsidR="0076505F" w:rsidRDefault="0076505F" w:rsidP="00433206">
            <w:pPr>
              <w:spacing w:line="276" w:lineRule="auto"/>
              <w:contextualSpacing/>
              <w:jc w:val="both"/>
            </w:pPr>
            <w:r>
              <w:t>МИС</w:t>
            </w:r>
          </w:p>
        </w:tc>
        <w:tc>
          <w:tcPr>
            <w:tcW w:w="7449" w:type="dxa"/>
            <w:shd w:val="clear" w:color="auto" w:fill="auto"/>
            <w:vAlign w:val="center"/>
          </w:tcPr>
          <w:p w:rsidR="0076505F" w:rsidRPr="00A2398A" w:rsidRDefault="0076505F" w:rsidP="00433206">
            <w:pPr>
              <w:spacing w:line="276" w:lineRule="auto"/>
              <w:contextualSpacing/>
              <w:jc w:val="both"/>
            </w:pPr>
            <w:r>
              <w:t>Медицинская информационная система</w:t>
            </w:r>
          </w:p>
        </w:tc>
      </w:tr>
      <w:tr w:rsidR="00071F29" w:rsidRPr="00A66E4C" w:rsidTr="00433206">
        <w:trPr>
          <w:tblHeader/>
        </w:trPr>
        <w:tc>
          <w:tcPr>
            <w:tcW w:w="1838" w:type="dxa"/>
            <w:shd w:val="clear" w:color="auto" w:fill="auto"/>
            <w:vAlign w:val="center"/>
          </w:tcPr>
          <w:p w:rsidR="00071F29" w:rsidRPr="005B2D8F" w:rsidRDefault="00071F29" w:rsidP="00433206">
            <w:pPr>
              <w:spacing w:line="276" w:lineRule="auto"/>
              <w:contextualSpacing/>
              <w:jc w:val="both"/>
            </w:pPr>
            <w:r w:rsidRPr="005B2D8F">
              <w:t>МО</w:t>
            </w:r>
          </w:p>
        </w:tc>
        <w:tc>
          <w:tcPr>
            <w:tcW w:w="7449" w:type="dxa"/>
            <w:shd w:val="clear" w:color="auto" w:fill="auto"/>
            <w:vAlign w:val="center"/>
          </w:tcPr>
          <w:p w:rsidR="00071F29" w:rsidRPr="005B2D8F" w:rsidRDefault="00071F29" w:rsidP="00433206">
            <w:pPr>
              <w:spacing w:line="276" w:lineRule="auto"/>
              <w:contextualSpacing/>
              <w:jc w:val="both"/>
            </w:pPr>
            <w:r w:rsidRPr="00A2398A">
              <w:rPr>
                <w:color w:val="000000"/>
              </w:rPr>
              <w:t>Медицинская организация</w:t>
            </w:r>
          </w:p>
        </w:tc>
      </w:tr>
      <w:tr w:rsidR="006C2374" w:rsidRPr="0076505F" w:rsidTr="00433206">
        <w:trPr>
          <w:tblHeader/>
        </w:trPr>
        <w:tc>
          <w:tcPr>
            <w:tcW w:w="1838" w:type="dxa"/>
            <w:shd w:val="clear" w:color="auto" w:fill="auto"/>
            <w:vAlign w:val="center"/>
          </w:tcPr>
          <w:p w:rsidR="006C2374" w:rsidRPr="0076505F" w:rsidRDefault="006C2374" w:rsidP="00433206">
            <w:pPr>
              <w:spacing w:line="276" w:lineRule="auto"/>
              <w:contextualSpacing/>
              <w:jc w:val="both"/>
              <w:rPr>
                <w:color w:val="000000"/>
              </w:rPr>
            </w:pPr>
            <w:r w:rsidRPr="0076505F">
              <w:rPr>
                <w:color w:val="000000"/>
              </w:rPr>
              <w:t>ОНМК</w:t>
            </w:r>
          </w:p>
        </w:tc>
        <w:tc>
          <w:tcPr>
            <w:tcW w:w="7449" w:type="dxa"/>
            <w:shd w:val="clear" w:color="auto" w:fill="auto"/>
            <w:vAlign w:val="center"/>
          </w:tcPr>
          <w:p w:rsidR="006C2374" w:rsidRPr="00A2398A" w:rsidRDefault="0076505F" w:rsidP="00433206">
            <w:pPr>
              <w:spacing w:line="276" w:lineRule="auto"/>
              <w:contextualSpacing/>
              <w:jc w:val="both"/>
              <w:rPr>
                <w:color w:val="000000"/>
              </w:rPr>
            </w:pPr>
            <w:r w:rsidRPr="0076505F">
              <w:rPr>
                <w:color w:val="000000"/>
              </w:rPr>
              <w:t>Острое нарушение мозгового кровообращения</w:t>
            </w:r>
          </w:p>
        </w:tc>
      </w:tr>
      <w:tr w:rsidR="00071F29" w:rsidRPr="00A66E4C" w:rsidTr="00433206">
        <w:trPr>
          <w:tblHeader/>
        </w:trPr>
        <w:tc>
          <w:tcPr>
            <w:tcW w:w="1838" w:type="dxa"/>
            <w:shd w:val="clear" w:color="auto" w:fill="auto"/>
          </w:tcPr>
          <w:p w:rsidR="00071F29" w:rsidRPr="005B2D8F" w:rsidRDefault="00071F29" w:rsidP="00433206">
            <w:pPr>
              <w:spacing w:line="276" w:lineRule="auto"/>
              <w:contextualSpacing/>
              <w:jc w:val="both"/>
            </w:pPr>
            <w:r w:rsidRPr="00A2398A">
              <w:rPr>
                <w:color w:val="000000"/>
              </w:rPr>
              <w:t>РИС</w:t>
            </w:r>
          </w:p>
        </w:tc>
        <w:tc>
          <w:tcPr>
            <w:tcW w:w="7449" w:type="dxa"/>
            <w:shd w:val="clear" w:color="auto" w:fill="auto"/>
          </w:tcPr>
          <w:p w:rsidR="00071F29" w:rsidRPr="005B2D8F" w:rsidRDefault="00071F29" w:rsidP="00433206">
            <w:pPr>
              <w:spacing w:line="276" w:lineRule="auto"/>
              <w:contextualSpacing/>
              <w:jc w:val="both"/>
            </w:pPr>
            <w:r w:rsidRPr="00A2398A">
              <w:t>Радиологическая информационная система</w:t>
            </w:r>
          </w:p>
        </w:tc>
      </w:tr>
      <w:tr w:rsidR="00071F29" w:rsidRPr="00A66E4C" w:rsidTr="00433206">
        <w:trPr>
          <w:tblHeader/>
        </w:trPr>
        <w:tc>
          <w:tcPr>
            <w:tcW w:w="1838" w:type="dxa"/>
            <w:shd w:val="clear" w:color="auto" w:fill="auto"/>
            <w:vAlign w:val="center"/>
          </w:tcPr>
          <w:p w:rsidR="00071F29" w:rsidRPr="005B2D8F" w:rsidRDefault="00071F29" w:rsidP="00433206">
            <w:pPr>
              <w:spacing w:line="276" w:lineRule="auto"/>
              <w:contextualSpacing/>
              <w:jc w:val="both"/>
            </w:pPr>
            <w:r w:rsidRPr="005B2D8F">
              <w:t>СНИЛС</w:t>
            </w:r>
          </w:p>
        </w:tc>
        <w:tc>
          <w:tcPr>
            <w:tcW w:w="7449" w:type="dxa"/>
            <w:shd w:val="clear" w:color="auto" w:fill="auto"/>
            <w:vAlign w:val="center"/>
          </w:tcPr>
          <w:p w:rsidR="00071F29" w:rsidRPr="005B2D8F" w:rsidRDefault="00071F29" w:rsidP="00433206">
            <w:pPr>
              <w:spacing w:line="276" w:lineRule="auto"/>
              <w:contextualSpacing/>
              <w:jc w:val="both"/>
            </w:pPr>
            <w:r w:rsidRPr="007F16F7">
              <w:rPr>
                <w:color w:val="000000"/>
              </w:rPr>
              <w:t>Ст</w:t>
            </w:r>
            <w:r>
              <w:rPr>
                <w:color w:val="000000"/>
              </w:rPr>
              <w:t>р</w:t>
            </w:r>
            <w:r w:rsidRPr="007F16F7">
              <w:rPr>
                <w:color w:val="000000"/>
              </w:rPr>
              <w:t>аховой номер индивидуального лицевого счета</w:t>
            </w:r>
          </w:p>
        </w:tc>
      </w:tr>
      <w:tr w:rsidR="00071F29" w:rsidRPr="00A66E4C" w:rsidTr="00433206">
        <w:trPr>
          <w:tblHeader/>
        </w:trPr>
        <w:tc>
          <w:tcPr>
            <w:tcW w:w="1838" w:type="dxa"/>
            <w:shd w:val="clear" w:color="auto" w:fill="auto"/>
            <w:vAlign w:val="center"/>
          </w:tcPr>
          <w:p w:rsidR="00071F29" w:rsidRPr="005B2D8F" w:rsidRDefault="00071F29" w:rsidP="00433206">
            <w:pPr>
              <w:spacing w:line="276" w:lineRule="auto"/>
              <w:contextualSpacing/>
              <w:jc w:val="both"/>
            </w:pPr>
            <w:r w:rsidRPr="005B2D8F">
              <w:t>ФИО</w:t>
            </w:r>
          </w:p>
        </w:tc>
        <w:tc>
          <w:tcPr>
            <w:tcW w:w="7449" w:type="dxa"/>
            <w:shd w:val="clear" w:color="auto" w:fill="auto"/>
            <w:vAlign w:val="center"/>
          </w:tcPr>
          <w:p w:rsidR="00071F29" w:rsidRPr="005B2D8F" w:rsidRDefault="00071F29" w:rsidP="00433206">
            <w:pPr>
              <w:spacing w:line="276" w:lineRule="auto"/>
              <w:contextualSpacing/>
              <w:jc w:val="both"/>
            </w:pPr>
            <w:r w:rsidRPr="007F16F7">
              <w:rPr>
                <w:color w:val="000000"/>
              </w:rPr>
              <w:t>Фамилия Имя Отчество</w:t>
            </w:r>
          </w:p>
        </w:tc>
      </w:tr>
      <w:tr w:rsidR="00071F29" w:rsidRPr="00A66E4C" w:rsidTr="00433206">
        <w:trPr>
          <w:tblHeader/>
        </w:trPr>
        <w:tc>
          <w:tcPr>
            <w:tcW w:w="1838" w:type="dxa"/>
            <w:shd w:val="clear" w:color="auto" w:fill="auto"/>
            <w:vAlign w:val="center"/>
          </w:tcPr>
          <w:p w:rsidR="00071F29" w:rsidRPr="005B2D8F" w:rsidRDefault="00071F29" w:rsidP="00433206">
            <w:pPr>
              <w:spacing w:line="276" w:lineRule="auto"/>
              <w:contextualSpacing/>
              <w:jc w:val="both"/>
            </w:pPr>
            <w:r w:rsidRPr="005B2D8F">
              <w:t>ЦАМИ</w:t>
            </w:r>
          </w:p>
        </w:tc>
        <w:tc>
          <w:tcPr>
            <w:tcW w:w="7449" w:type="dxa"/>
            <w:shd w:val="clear" w:color="auto" w:fill="auto"/>
            <w:vAlign w:val="center"/>
          </w:tcPr>
          <w:p w:rsidR="00071F29" w:rsidRPr="005B2D8F" w:rsidRDefault="00071F29" w:rsidP="00433206">
            <w:pPr>
              <w:spacing w:line="276" w:lineRule="auto"/>
              <w:contextualSpacing/>
              <w:jc w:val="both"/>
              <w:rPr>
                <w:lang w:eastAsia="en-US"/>
              </w:rPr>
            </w:pPr>
            <w:r w:rsidRPr="00A2398A">
              <w:t>Центральный архив медицинских изображений</w:t>
            </w:r>
          </w:p>
        </w:tc>
      </w:tr>
      <w:tr w:rsidR="0076505F" w:rsidRPr="00A66E4C" w:rsidTr="00433206">
        <w:trPr>
          <w:tblHeader/>
        </w:trPr>
        <w:tc>
          <w:tcPr>
            <w:tcW w:w="1838" w:type="dxa"/>
            <w:shd w:val="clear" w:color="auto" w:fill="auto"/>
            <w:vAlign w:val="center"/>
          </w:tcPr>
          <w:p w:rsidR="0076505F" w:rsidRPr="005B2D8F" w:rsidRDefault="0076505F" w:rsidP="00433206">
            <w:pPr>
              <w:spacing w:line="276" w:lineRule="auto"/>
              <w:contextualSpacing/>
              <w:jc w:val="both"/>
            </w:pPr>
            <w:r>
              <w:t>ЭКО</w:t>
            </w:r>
          </w:p>
        </w:tc>
        <w:tc>
          <w:tcPr>
            <w:tcW w:w="7449" w:type="dxa"/>
            <w:shd w:val="clear" w:color="auto" w:fill="auto"/>
            <w:vAlign w:val="center"/>
          </w:tcPr>
          <w:p w:rsidR="0076505F" w:rsidRPr="00A2398A" w:rsidRDefault="0076505F" w:rsidP="00433206">
            <w:pPr>
              <w:spacing w:line="276" w:lineRule="auto"/>
              <w:contextualSpacing/>
              <w:jc w:val="both"/>
            </w:pPr>
            <w:r w:rsidRPr="0076505F">
              <w:t>Экстракорпоральное оплодотворение</w:t>
            </w:r>
          </w:p>
        </w:tc>
      </w:tr>
      <w:tr w:rsidR="0076505F" w:rsidRPr="00A66E4C" w:rsidTr="00433206">
        <w:trPr>
          <w:tblHeader/>
        </w:trPr>
        <w:tc>
          <w:tcPr>
            <w:tcW w:w="1838" w:type="dxa"/>
            <w:shd w:val="clear" w:color="auto" w:fill="auto"/>
            <w:vAlign w:val="center"/>
          </w:tcPr>
          <w:p w:rsidR="0076505F" w:rsidRPr="0076505F" w:rsidRDefault="0076505F" w:rsidP="00433206">
            <w:pPr>
              <w:spacing w:line="276" w:lineRule="auto"/>
              <w:contextualSpacing/>
              <w:jc w:val="both"/>
            </w:pPr>
            <w:r w:rsidRPr="0076505F">
              <w:t>COVID</w:t>
            </w:r>
            <w:r>
              <w:t>-19</w:t>
            </w:r>
          </w:p>
        </w:tc>
        <w:tc>
          <w:tcPr>
            <w:tcW w:w="7449" w:type="dxa"/>
            <w:shd w:val="clear" w:color="auto" w:fill="auto"/>
            <w:vAlign w:val="center"/>
          </w:tcPr>
          <w:p w:rsidR="0076505F" w:rsidRPr="00A2398A" w:rsidRDefault="0076505F" w:rsidP="00433206">
            <w:pPr>
              <w:spacing w:line="276" w:lineRule="auto"/>
              <w:contextualSpacing/>
              <w:jc w:val="both"/>
            </w:pPr>
            <w:r>
              <w:t>И</w:t>
            </w:r>
            <w:r w:rsidRPr="0076505F">
              <w:t>нфекционное заболевание, вызванное вирусом SARS-CoV-2</w:t>
            </w:r>
          </w:p>
        </w:tc>
      </w:tr>
      <w:tr w:rsidR="00071F29" w:rsidRPr="00A66E4C" w:rsidTr="00433206">
        <w:trPr>
          <w:tblHeader/>
        </w:trPr>
        <w:tc>
          <w:tcPr>
            <w:tcW w:w="1838" w:type="dxa"/>
            <w:shd w:val="clear" w:color="auto" w:fill="auto"/>
            <w:vAlign w:val="center"/>
          </w:tcPr>
          <w:p w:rsidR="00071F29" w:rsidRPr="00A2398A" w:rsidRDefault="00071F29" w:rsidP="00433206">
            <w:pPr>
              <w:spacing w:line="276" w:lineRule="auto"/>
              <w:contextualSpacing/>
              <w:rPr>
                <w:color w:val="000000"/>
              </w:rPr>
            </w:pPr>
            <w:r w:rsidRPr="005B2D8F">
              <w:t>DICOM</w:t>
            </w:r>
          </w:p>
        </w:tc>
        <w:tc>
          <w:tcPr>
            <w:tcW w:w="7449" w:type="dxa"/>
            <w:shd w:val="clear" w:color="auto" w:fill="auto"/>
            <w:vAlign w:val="center"/>
          </w:tcPr>
          <w:p w:rsidR="00071F29" w:rsidRPr="00A2398A" w:rsidRDefault="00071F29" w:rsidP="00433206">
            <w:pPr>
              <w:spacing w:line="276" w:lineRule="auto"/>
              <w:contextualSpacing/>
              <w:jc w:val="both"/>
              <w:rPr>
                <w:color w:val="000000"/>
              </w:rPr>
            </w:pPr>
            <w:proofErr w:type="spellStart"/>
            <w:r w:rsidRPr="005B2D8F">
              <w:t>Digital</w:t>
            </w:r>
            <w:proofErr w:type="spellEnd"/>
            <w:r w:rsidRPr="005B2D8F">
              <w:t xml:space="preserve"> </w:t>
            </w:r>
            <w:proofErr w:type="spellStart"/>
            <w:r w:rsidRPr="005B2D8F">
              <w:t>Imaging</w:t>
            </w:r>
            <w:proofErr w:type="spellEnd"/>
            <w:r w:rsidRPr="005B2D8F">
              <w:t xml:space="preserve"> </w:t>
            </w:r>
            <w:proofErr w:type="spellStart"/>
            <w:r w:rsidRPr="005B2D8F">
              <w:t>and</w:t>
            </w:r>
            <w:proofErr w:type="spellEnd"/>
            <w:r w:rsidRPr="005B2D8F">
              <w:t xml:space="preserve"> </w:t>
            </w:r>
            <w:proofErr w:type="spellStart"/>
            <w:r w:rsidRPr="005B2D8F">
              <w:t>Communications</w:t>
            </w:r>
            <w:proofErr w:type="spellEnd"/>
            <w:r w:rsidRPr="005B2D8F">
              <w:t xml:space="preserve"> </w:t>
            </w:r>
            <w:proofErr w:type="spellStart"/>
            <w:r w:rsidRPr="005B2D8F">
              <w:t>in</w:t>
            </w:r>
            <w:proofErr w:type="spellEnd"/>
            <w:r w:rsidRPr="005B2D8F">
              <w:t xml:space="preserve"> </w:t>
            </w:r>
            <w:proofErr w:type="spellStart"/>
            <w:r w:rsidRPr="005B2D8F">
              <w:t>Medicine</w:t>
            </w:r>
            <w:proofErr w:type="spellEnd"/>
            <w:r>
              <w:t xml:space="preserve"> -</w:t>
            </w:r>
            <w:r w:rsidRPr="005B2D8F">
              <w:t xml:space="preserve"> медицинский отраслевой стандарт создания, хранения, передачи и визуализации цифровых медицинских изображений и документов обследованных пациентов</w:t>
            </w:r>
          </w:p>
        </w:tc>
      </w:tr>
      <w:tr w:rsidR="00071F29" w:rsidRPr="00A66E4C" w:rsidTr="00433206">
        <w:trPr>
          <w:tblHeader/>
        </w:trPr>
        <w:tc>
          <w:tcPr>
            <w:tcW w:w="1838" w:type="dxa"/>
            <w:shd w:val="clear" w:color="auto" w:fill="auto"/>
            <w:vAlign w:val="center"/>
          </w:tcPr>
          <w:p w:rsidR="00071F29" w:rsidRPr="00A2398A" w:rsidRDefault="00071F29" w:rsidP="00433206">
            <w:pPr>
              <w:spacing w:line="276" w:lineRule="auto"/>
              <w:contextualSpacing/>
              <w:rPr>
                <w:color w:val="000000"/>
              </w:rPr>
            </w:pPr>
            <w:proofErr w:type="spellStart"/>
            <w:r w:rsidRPr="005B2D8F">
              <w:t>Web</w:t>
            </w:r>
            <w:proofErr w:type="spellEnd"/>
            <w:r w:rsidRPr="005B2D8F">
              <w:t xml:space="preserve"> </w:t>
            </w:r>
            <w:proofErr w:type="spellStart"/>
            <w:r w:rsidRPr="005B2D8F">
              <w:t>Viewer</w:t>
            </w:r>
            <w:proofErr w:type="spellEnd"/>
          </w:p>
        </w:tc>
        <w:tc>
          <w:tcPr>
            <w:tcW w:w="7449" w:type="dxa"/>
            <w:shd w:val="clear" w:color="auto" w:fill="auto"/>
            <w:vAlign w:val="center"/>
          </w:tcPr>
          <w:p w:rsidR="00071F29" w:rsidRPr="00A2398A" w:rsidRDefault="00071F29" w:rsidP="00433206">
            <w:pPr>
              <w:rPr>
                <w:color w:val="000000"/>
              </w:rPr>
            </w:pPr>
            <w:r>
              <w:t xml:space="preserve">Сервис просмотра </w:t>
            </w:r>
            <w:r w:rsidRPr="00A2398A">
              <w:t>медицинских изображений</w:t>
            </w:r>
            <w:r>
              <w:t xml:space="preserve"> в веб-браузере</w:t>
            </w:r>
          </w:p>
        </w:tc>
      </w:tr>
      <w:bookmarkEnd w:id="0"/>
    </w:tbl>
    <w:p w:rsidR="006B7FC3" w:rsidRPr="00530520" w:rsidRDefault="006B7FC3" w:rsidP="005207F3">
      <w:pPr>
        <w:spacing w:line="276" w:lineRule="auto"/>
        <w:ind w:firstLine="709"/>
        <w:jc w:val="both"/>
      </w:pPr>
    </w:p>
    <w:p w:rsidR="006B7FC3" w:rsidRDefault="006B7FC3" w:rsidP="005207F3">
      <w:pPr>
        <w:spacing w:after="160" w:line="276" w:lineRule="auto"/>
        <w:rPr>
          <w:sz w:val="28"/>
        </w:rPr>
      </w:pPr>
      <w:r>
        <w:rPr>
          <w:sz w:val="28"/>
        </w:rPr>
        <w:br w:type="page"/>
      </w:r>
    </w:p>
    <w:p w:rsidR="00806EF8" w:rsidRPr="00B03C1B" w:rsidRDefault="00806EF8" w:rsidP="005207F3">
      <w:pPr>
        <w:pStyle w:val="10"/>
      </w:pPr>
      <w:bookmarkStart w:id="1" w:name="_Toc89423928"/>
      <w:r w:rsidRPr="00B03C1B">
        <w:lastRenderedPageBreak/>
        <w:t>ОБЩИЕ СВЕДЕНИЯ</w:t>
      </w:r>
      <w:bookmarkEnd w:id="1"/>
    </w:p>
    <w:p w:rsidR="00C03B58" w:rsidRPr="00031932" w:rsidRDefault="00806EF8" w:rsidP="005207F3">
      <w:pPr>
        <w:keepNext/>
        <w:numPr>
          <w:ilvl w:val="1"/>
          <w:numId w:val="1"/>
        </w:numPr>
        <w:tabs>
          <w:tab w:val="num" w:pos="710"/>
        </w:tabs>
        <w:spacing w:before="240" w:after="60" w:line="276" w:lineRule="auto"/>
        <w:ind w:left="709" w:hanging="709"/>
        <w:outlineLvl w:val="1"/>
        <w:rPr>
          <w:b/>
          <w:bCs/>
          <w:sz w:val="26"/>
          <w:szCs w:val="28"/>
        </w:rPr>
      </w:pPr>
      <w:r w:rsidRPr="00C03B58">
        <w:rPr>
          <w:b/>
          <w:bCs/>
          <w:sz w:val="26"/>
          <w:szCs w:val="28"/>
        </w:rPr>
        <w:t xml:space="preserve"> </w:t>
      </w:r>
      <w:bookmarkStart w:id="2" w:name="_Toc89423929"/>
      <w:r w:rsidRPr="00C03B58">
        <w:rPr>
          <w:b/>
          <w:bCs/>
          <w:sz w:val="26"/>
          <w:szCs w:val="28"/>
        </w:rPr>
        <w:t xml:space="preserve">Назначение </w:t>
      </w:r>
      <w:r w:rsidR="00A503F9">
        <w:rPr>
          <w:b/>
          <w:bCs/>
          <w:sz w:val="26"/>
          <w:szCs w:val="28"/>
        </w:rPr>
        <w:t>программы</w:t>
      </w:r>
      <w:bookmarkEnd w:id="2"/>
    </w:p>
    <w:p w:rsidR="00A503F9" w:rsidRPr="006058F4" w:rsidRDefault="00A503F9" w:rsidP="00A503F9">
      <w:pPr>
        <w:pStyle w:val="11"/>
        <w:rPr>
          <w:b/>
        </w:rPr>
      </w:pPr>
      <w:r w:rsidRPr="003353A7">
        <w:t xml:space="preserve">Полное наименование: </w:t>
      </w:r>
      <w:r>
        <w:t xml:space="preserve">Программа </w:t>
      </w:r>
      <w:r w:rsidRPr="006058F4">
        <w:t>«TM: PACS D3»</w:t>
      </w:r>
    </w:p>
    <w:p w:rsidR="00A503F9" w:rsidRDefault="00A503F9" w:rsidP="00A503F9">
      <w:pPr>
        <w:pStyle w:val="11"/>
      </w:pPr>
      <w:r w:rsidRPr="003353A7">
        <w:t xml:space="preserve">Сокращенное наименование: </w:t>
      </w:r>
      <w:r>
        <w:t>Программа</w:t>
      </w:r>
      <w:r w:rsidRPr="003353A7">
        <w:t>.</w:t>
      </w:r>
    </w:p>
    <w:p w:rsidR="000D10CE" w:rsidRDefault="006B7FC3" w:rsidP="005207F3">
      <w:pPr>
        <w:keepNext/>
        <w:numPr>
          <w:ilvl w:val="1"/>
          <w:numId w:val="1"/>
        </w:numPr>
        <w:tabs>
          <w:tab w:val="num" w:pos="710"/>
        </w:tabs>
        <w:spacing w:before="240" w:after="60" w:line="276" w:lineRule="auto"/>
        <w:ind w:left="709" w:hanging="709"/>
        <w:outlineLvl w:val="1"/>
        <w:rPr>
          <w:b/>
          <w:bCs/>
          <w:sz w:val="26"/>
          <w:szCs w:val="28"/>
        </w:rPr>
      </w:pPr>
      <w:bookmarkStart w:id="3" w:name="_Toc89423930"/>
      <w:r>
        <w:rPr>
          <w:b/>
          <w:bCs/>
          <w:sz w:val="26"/>
          <w:szCs w:val="28"/>
        </w:rPr>
        <w:t>Функции</w:t>
      </w:r>
      <w:r w:rsidRPr="003F6834">
        <w:rPr>
          <w:b/>
          <w:bCs/>
          <w:sz w:val="26"/>
          <w:szCs w:val="28"/>
        </w:rPr>
        <w:t xml:space="preserve"> </w:t>
      </w:r>
      <w:r w:rsidR="00400B18">
        <w:rPr>
          <w:b/>
          <w:bCs/>
          <w:sz w:val="26"/>
          <w:szCs w:val="28"/>
        </w:rPr>
        <w:t>Программы</w:t>
      </w:r>
      <w:bookmarkEnd w:id="3"/>
    </w:p>
    <w:p w:rsidR="00B27A34" w:rsidRPr="00ED6F97" w:rsidRDefault="00B27A34" w:rsidP="005207F3">
      <w:pPr>
        <w:spacing w:line="276" w:lineRule="auto"/>
        <w:ind w:firstLine="709"/>
        <w:contextualSpacing/>
        <w:jc w:val="both"/>
      </w:pPr>
      <w:r w:rsidRPr="00ED6F97">
        <w:t xml:space="preserve">В </w:t>
      </w:r>
      <w:r w:rsidR="00A503F9">
        <w:t>Программе</w:t>
      </w:r>
      <w:r w:rsidRPr="00ED6F97">
        <w:t xml:space="preserve"> реализован следующий набор функций:</w:t>
      </w:r>
    </w:p>
    <w:p w:rsidR="00A503F9" w:rsidRPr="00E95FB8" w:rsidRDefault="00A503F9" w:rsidP="00A503F9">
      <w:pPr>
        <w:pStyle w:val="11"/>
        <w:numPr>
          <w:ilvl w:val="0"/>
          <w:numId w:val="19"/>
        </w:numPr>
      </w:pPr>
      <w:r>
        <w:t>приём</w:t>
      </w:r>
      <w:r w:rsidRPr="003D0FE4">
        <w:t xml:space="preserve"> медицинских изображений в формате DICOM любых версий с медицинского диагностического оборудования</w:t>
      </w:r>
      <w:r>
        <w:t>;</w:t>
      </w:r>
    </w:p>
    <w:p w:rsidR="00A503F9" w:rsidRPr="00E16162" w:rsidRDefault="00A503F9" w:rsidP="00A503F9">
      <w:pPr>
        <w:pStyle w:val="11"/>
        <w:numPr>
          <w:ilvl w:val="0"/>
          <w:numId w:val="19"/>
        </w:numPr>
      </w:pPr>
      <w:r w:rsidRPr="003D0FE4">
        <w:t>маршрутизация диагностических изображений на основе их модальностей и содержимого тегов</w:t>
      </w:r>
      <w:r>
        <w:t>;</w:t>
      </w:r>
    </w:p>
    <w:p w:rsidR="00A503F9" w:rsidRPr="00E95FB8" w:rsidRDefault="00A503F9" w:rsidP="00A503F9">
      <w:pPr>
        <w:pStyle w:val="11"/>
        <w:numPr>
          <w:ilvl w:val="0"/>
          <w:numId w:val="19"/>
        </w:numPr>
      </w:pPr>
      <w:r>
        <w:t>с</w:t>
      </w:r>
      <w:r w:rsidRPr="003D0FE4">
        <w:t>охранение медицинского изображения в формате DICOM 3.0 в базе данных архива</w:t>
      </w:r>
      <w:r>
        <w:t>;</w:t>
      </w:r>
    </w:p>
    <w:p w:rsidR="00A503F9" w:rsidRPr="00D321FD" w:rsidRDefault="00A503F9" w:rsidP="00A503F9">
      <w:pPr>
        <w:pStyle w:val="11"/>
        <w:numPr>
          <w:ilvl w:val="0"/>
          <w:numId w:val="19"/>
        </w:numPr>
      </w:pPr>
      <w:r>
        <w:t>организация</w:t>
      </w:r>
      <w:r w:rsidRPr="00D321FD">
        <w:t xml:space="preserve"> доступа к результатам диагностических исследований с помощью встроенного </w:t>
      </w:r>
      <w:proofErr w:type="spellStart"/>
      <w:r w:rsidRPr="00D321FD">
        <w:t>Web</w:t>
      </w:r>
      <w:proofErr w:type="spellEnd"/>
      <w:r w:rsidRPr="00D321FD">
        <w:t xml:space="preserve"> </w:t>
      </w:r>
      <w:proofErr w:type="spellStart"/>
      <w:r w:rsidRPr="00D321FD">
        <w:t>Viewer</w:t>
      </w:r>
      <w:proofErr w:type="spellEnd"/>
      <w:r>
        <w:t>;</w:t>
      </w:r>
    </w:p>
    <w:p w:rsidR="00A503F9" w:rsidRPr="00D321FD" w:rsidRDefault="00A503F9" w:rsidP="00A503F9">
      <w:pPr>
        <w:pStyle w:val="11"/>
        <w:numPr>
          <w:ilvl w:val="0"/>
          <w:numId w:val="19"/>
        </w:numPr>
      </w:pPr>
      <w:r>
        <w:t>привязка</w:t>
      </w:r>
      <w:r w:rsidRPr="00D321FD">
        <w:t xml:space="preserve"> </w:t>
      </w:r>
      <w:r>
        <w:t xml:space="preserve">диагностического </w:t>
      </w:r>
      <w:r w:rsidRPr="00D321FD">
        <w:t>медицинского изображения к направлению на исследование;</w:t>
      </w:r>
    </w:p>
    <w:p w:rsidR="00A503F9" w:rsidRPr="00D321FD" w:rsidRDefault="00A503F9" w:rsidP="00A503F9">
      <w:pPr>
        <w:pStyle w:val="11"/>
        <w:numPr>
          <w:ilvl w:val="0"/>
          <w:numId w:val="19"/>
        </w:numPr>
      </w:pPr>
      <w:r w:rsidRPr="00D321FD">
        <w:t>оформление протокола исследования</w:t>
      </w:r>
      <w:r>
        <w:t>, в том числе</w:t>
      </w:r>
      <w:r w:rsidRPr="00006719">
        <w:t xml:space="preserve"> с возможностью </w:t>
      </w:r>
      <w:r>
        <w:t>его</w:t>
      </w:r>
      <w:r w:rsidRPr="00D321FD">
        <w:t xml:space="preserve"> заполнени</w:t>
      </w:r>
      <w:r>
        <w:t>я</w:t>
      </w:r>
      <w:r w:rsidRPr="00D321FD">
        <w:t xml:space="preserve"> с помощью голосового ввода данных</w:t>
      </w:r>
      <w:r w:rsidRPr="00006719">
        <w:t>;</w:t>
      </w:r>
    </w:p>
    <w:p w:rsidR="00A503F9" w:rsidRPr="00D321FD" w:rsidRDefault="00A503F9" w:rsidP="00A503F9">
      <w:pPr>
        <w:pStyle w:val="11"/>
        <w:numPr>
          <w:ilvl w:val="0"/>
          <w:numId w:val="19"/>
        </w:numPr>
      </w:pPr>
      <w:r w:rsidRPr="00D321FD">
        <w:t>формирование запроса на «второе мнение»</w:t>
      </w:r>
      <w:r w:rsidRPr="00006719">
        <w:t xml:space="preserve"> с </w:t>
      </w:r>
      <w:r>
        <w:t>последующим</w:t>
      </w:r>
      <w:r w:rsidRPr="00006719">
        <w:t xml:space="preserve"> оформлени</w:t>
      </w:r>
      <w:r>
        <w:t>ем</w:t>
      </w:r>
      <w:r w:rsidRPr="00006719">
        <w:t xml:space="preserve"> </w:t>
      </w:r>
      <w:r w:rsidRPr="00D321FD">
        <w:t>протокола</w:t>
      </w:r>
      <w:r>
        <w:t xml:space="preserve"> по</w:t>
      </w:r>
      <w:r w:rsidRPr="00D321FD">
        <w:t xml:space="preserve"> «второ</w:t>
      </w:r>
      <w:r>
        <w:t>му</w:t>
      </w:r>
      <w:r w:rsidRPr="00D321FD">
        <w:t xml:space="preserve"> мнени</w:t>
      </w:r>
      <w:r>
        <w:t>ю</w:t>
      </w:r>
      <w:r w:rsidRPr="00D321FD">
        <w:t>»</w:t>
      </w:r>
      <w:r w:rsidRPr="00006719">
        <w:t>;</w:t>
      </w:r>
    </w:p>
    <w:p w:rsidR="00A503F9" w:rsidRPr="00A503F9" w:rsidRDefault="00A503F9" w:rsidP="00A503F9">
      <w:pPr>
        <w:pStyle w:val="11"/>
        <w:numPr>
          <w:ilvl w:val="0"/>
          <w:numId w:val="19"/>
        </w:numPr>
      </w:pPr>
      <w:r>
        <w:t>сбор</w:t>
      </w:r>
      <w:r w:rsidRPr="00D321FD">
        <w:t xml:space="preserve"> статистических данных для контроля загрузки</w:t>
      </w:r>
      <w:r>
        <w:t xml:space="preserve"> </w:t>
      </w:r>
      <w:r w:rsidRPr="00D321FD">
        <w:t>диагностического оборудования, количества выполненных исследований</w:t>
      </w:r>
      <w:r>
        <w:t>, объема занятого дискового пространства.</w:t>
      </w:r>
    </w:p>
    <w:p w:rsidR="00A055D7" w:rsidRDefault="006B7FC3" w:rsidP="005207F3">
      <w:pPr>
        <w:keepNext/>
        <w:numPr>
          <w:ilvl w:val="1"/>
          <w:numId w:val="1"/>
        </w:numPr>
        <w:tabs>
          <w:tab w:val="num" w:pos="710"/>
        </w:tabs>
        <w:spacing w:before="240" w:after="60" w:line="276" w:lineRule="auto"/>
        <w:ind w:left="709" w:hanging="709"/>
        <w:outlineLvl w:val="1"/>
        <w:rPr>
          <w:b/>
          <w:bCs/>
          <w:sz w:val="26"/>
          <w:szCs w:val="28"/>
        </w:rPr>
      </w:pPr>
      <w:bookmarkStart w:id="4" w:name="_Toc89423931"/>
      <w:bookmarkStart w:id="5" w:name="_Hlk89421469"/>
      <w:r>
        <w:rPr>
          <w:b/>
          <w:bCs/>
          <w:sz w:val="26"/>
          <w:szCs w:val="28"/>
        </w:rPr>
        <w:t>Сведения о технических средствах</w:t>
      </w:r>
      <w:bookmarkEnd w:id="4"/>
    </w:p>
    <w:p w:rsidR="005A59C5" w:rsidRPr="00EE23ED" w:rsidRDefault="005A59C5" w:rsidP="00B03C1B">
      <w:pPr>
        <w:widowControl w:val="0"/>
        <w:spacing w:line="360" w:lineRule="auto"/>
        <w:ind w:firstLine="709"/>
        <w:jc w:val="both"/>
        <w:rPr>
          <w:rFonts w:eastAsia="Arial Unicode MS" w:cs="Arial Unicode MS"/>
        </w:rPr>
      </w:pPr>
      <w:bookmarkStart w:id="6" w:name="_Ref487021410"/>
      <w:r w:rsidRPr="00EE23ED">
        <w:rPr>
          <w:rFonts w:eastAsia="Arial Unicode MS" w:cs="Arial Unicode MS"/>
        </w:rPr>
        <w:t xml:space="preserve">Сведения о техническом обеспечении для сервера представлены в </w:t>
      </w:r>
      <w:r w:rsidR="00F04CDC">
        <w:fldChar w:fldCharType="begin"/>
      </w:r>
      <w:r w:rsidR="00F04CDC">
        <w:instrText xml:space="preserve"> REF _Ref19786406 \h  \* MERGEFORMAT </w:instrText>
      </w:r>
      <w:r w:rsidR="00F04CDC">
        <w:fldChar w:fldCharType="separate"/>
      </w:r>
      <w:r w:rsidR="00FD259E" w:rsidRPr="003B365C">
        <w:rPr>
          <w:rFonts w:eastAsia="Calibri"/>
          <w:lang w:eastAsia="en-US"/>
        </w:rPr>
        <w:t xml:space="preserve">Таблица </w:t>
      </w:r>
      <w:r w:rsidR="00FD259E">
        <w:rPr>
          <w:rFonts w:eastAsia="Calibri"/>
          <w:lang w:eastAsia="en-US"/>
        </w:rPr>
        <w:t>1</w:t>
      </w:r>
      <w:r w:rsidR="00F04CDC">
        <w:fldChar w:fldCharType="end"/>
      </w:r>
      <w:r w:rsidRPr="00EE23ED">
        <w:rPr>
          <w:rFonts w:eastAsia="Arial Unicode MS" w:cs="Arial Unicode MS"/>
        </w:rPr>
        <w:t xml:space="preserve"> </w:t>
      </w:r>
    </w:p>
    <w:p w:rsidR="00CA403B" w:rsidRDefault="005A59C5" w:rsidP="00CA403B">
      <w:pPr>
        <w:pStyle w:val="11"/>
      </w:pPr>
      <w:bookmarkStart w:id="7" w:name="_Ref19786406"/>
      <w:r w:rsidRPr="003B365C">
        <w:rPr>
          <w:rFonts w:eastAsia="Calibri"/>
          <w:lang w:eastAsia="en-US"/>
        </w:rPr>
        <w:t xml:space="preserve">Таблица </w:t>
      </w:r>
      <w:r w:rsidR="003B5CF8" w:rsidRPr="003B365C">
        <w:rPr>
          <w:rFonts w:eastAsia="Calibri"/>
          <w:lang w:eastAsia="en-US"/>
        </w:rPr>
        <w:fldChar w:fldCharType="begin"/>
      </w:r>
      <w:r w:rsidRPr="003B365C">
        <w:rPr>
          <w:rFonts w:eastAsia="Calibri"/>
          <w:lang w:eastAsia="en-US"/>
        </w:rPr>
        <w:instrText xml:space="preserve"> SEQ Таблица \* ARABIC </w:instrText>
      </w:r>
      <w:r w:rsidR="003B5CF8" w:rsidRPr="003B365C">
        <w:rPr>
          <w:rFonts w:eastAsia="Calibri"/>
          <w:lang w:eastAsia="en-US"/>
        </w:rPr>
        <w:fldChar w:fldCharType="separate"/>
      </w:r>
      <w:r w:rsidR="00FD259E">
        <w:rPr>
          <w:rFonts w:eastAsia="Calibri"/>
          <w:noProof/>
          <w:lang w:eastAsia="en-US"/>
        </w:rPr>
        <w:t>1</w:t>
      </w:r>
      <w:r w:rsidR="003B5CF8" w:rsidRPr="003B365C">
        <w:rPr>
          <w:rFonts w:eastAsia="Calibri"/>
          <w:lang w:eastAsia="en-US"/>
        </w:rPr>
        <w:fldChar w:fldCharType="end"/>
      </w:r>
      <w:bookmarkEnd w:id="6"/>
      <w:bookmarkEnd w:id="7"/>
      <w:r w:rsidRPr="003B365C">
        <w:rPr>
          <w:rFonts w:eastAsia="Calibri"/>
          <w:lang w:eastAsia="en-US"/>
        </w:rPr>
        <w:t xml:space="preserve">. </w:t>
      </w:r>
      <w:r w:rsidR="00CA403B" w:rsidRPr="00EE23ED">
        <w:rPr>
          <w:rFonts w:eastAsia="Arial Unicode MS" w:cs="Arial Unicode MS"/>
        </w:rPr>
        <w:t>Сведения о техническом обеспечении для сервера</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7"/>
        <w:gridCol w:w="4296"/>
      </w:tblGrid>
      <w:tr w:rsidR="005A59C5" w:rsidRPr="00206D14" w:rsidTr="00CA403B">
        <w:trPr>
          <w:trHeight w:val="471"/>
          <w:tblHeader/>
          <w:jc w:val="center"/>
        </w:trPr>
        <w:tc>
          <w:tcPr>
            <w:tcW w:w="2711" w:type="pct"/>
            <w:shd w:val="clear" w:color="auto" w:fill="D9D9D9"/>
            <w:vAlign w:val="center"/>
          </w:tcPr>
          <w:p w:rsidR="005A59C5" w:rsidRPr="008D0C14" w:rsidRDefault="005A59C5" w:rsidP="005207F3">
            <w:pPr>
              <w:keepNext/>
              <w:keepLines/>
              <w:spacing w:line="276" w:lineRule="auto"/>
              <w:jc w:val="center"/>
              <w:rPr>
                <w:b/>
                <w:sz w:val="20"/>
                <w:szCs w:val="20"/>
              </w:rPr>
            </w:pPr>
            <w:r w:rsidRPr="008D0C14">
              <w:rPr>
                <w:b/>
                <w:sz w:val="20"/>
                <w:szCs w:val="20"/>
              </w:rPr>
              <w:t>Наименование</w:t>
            </w:r>
          </w:p>
        </w:tc>
        <w:tc>
          <w:tcPr>
            <w:tcW w:w="2289" w:type="pct"/>
            <w:shd w:val="clear" w:color="auto" w:fill="D9D9D9"/>
            <w:vAlign w:val="center"/>
          </w:tcPr>
          <w:p w:rsidR="005A59C5" w:rsidRPr="008D0C14" w:rsidRDefault="005A59C5" w:rsidP="005207F3">
            <w:pPr>
              <w:keepNext/>
              <w:keepLines/>
              <w:spacing w:line="276" w:lineRule="auto"/>
              <w:jc w:val="center"/>
              <w:rPr>
                <w:b/>
                <w:sz w:val="20"/>
                <w:szCs w:val="20"/>
              </w:rPr>
            </w:pPr>
            <w:r w:rsidRPr="008D0C14">
              <w:rPr>
                <w:b/>
                <w:sz w:val="20"/>
                <w:szCs w:val="20"/>
              </w:rPr>
              <w:t>Значение</w:t>
            </w:r>
          </w:p>
        </w:tc>
      </w:tr>
      <w:tr w:rsidR="00CA403B" w:rsidRPr="00206D14" w:rsidTr="003F158E">
        <w:trPr>
          <w:trHeight w:val="589"/>
          <w:jc w:val="center"/>
        </w:trPr>
        <w:tc>
          <w:tcPr>
            <w:tcW w:w="2711" w:type="pct"/>
            <w:vAlign w:val="center"/>
          </w:tcPr>
          <w:p w:rsidR="00CA403B" w:rsidRPr="00CA403B" w:rsidRDefault="00CA403B" w:rsidP="00CA403B">
            <w:pPr>
              <w:spacing w:line="300" w:lineRule="auto"/>
              <w:rPr>
                <w:sz w:val="20"/>
                <w:szCs w:val="20"/>
              </w:rPr>
            </w:pPr>
            <w:r w:rsidRPr="00CA403B">
              <w:rPr>
                <w:rFonts w:eastAsia="Arial Unicode MS"/>
                <w:sz w:val="20"/>
                <w:szCs w:val="20"/>
              </w:rPr>
              <w:t>Процессор</w:t>
            </w:r>
          </w:p>
        </w:tc>
        <w:tc>
          <w:tcPr>
            <w:tcW w:w="2289" w:type="pct"/>
            <w:vAlign w:val="center"/>
          </w:tcPr>
          <w:p w:rsidR="00CA403B" w:rsidRPr="00CA403B" w:rsidRDefault="00CA403B" w:rsidP="00CA403B">
            <w:pPr>
              <w:spacing w:line="300" w:lineRule="auto"/>
              <w:rPr>
                <w:sz w:val="20"/>
                <w:szCs w:val="20"/>
              </w:rPr>
            </w:pPr>
            <w:r w:rsidRPr="00CA403B">
              <w:rPr>
                <w:sz w:val="20"/>
                <w:szCs w:val="20"/>
              </w:rPr>
              <w:t>Внутренняя тактовая частота не менее 2,6 ГГц.</w:t>
            </w:r>
          </w:p>
          <w:p w:rsidR="00CA403B" w:rsidRPr="00CA403B" w:rsidRDefault="00CA403B" w:rsidP="00CA403B">
            <w:pPr>
              <w:spacing w:line="300" w:lineRule="auto"/>
              <w:rPr>
                <w:sz w:val="20"/>
                <w:szCs w:val="20"/>
              </w:rPr>
            </w:pPr>
            <w:r w:rsidRPr="00CA403B">
              <w:rPr>
                <w:sz w:val="20"/>
                <w:szCs w:val="20"/>
              </w:rPr>
              <w:t>Частота шины данных не менее 6,4 ГТ/с.</w:t>
            </w:r>
          </w:p>
          <w:p w:rsidR="00CA403B" w:rsidRPr="00CA403B" w:rsidRDefault="00CA403B" w:rsidP="00CA403B">
            <w:pPr>
              <w:spacing w:line="300" w:lineRule="auto"/>
              <w:rPr>
                <w:sz w:val="20"/>
                <w:szCs w:val="20"/>
              </w:rPr>
            </w:pPr>
            <w:r w:rsidRPr="00CA403B">
              <w:rPr>
                <w:sz w:val="20"/>
                <w:szCs w:val="20"/>
              </w:rPr>
              <w:t>Количество ядер не менее 6.</w:t>
            </w:r>
          </w:p>
          <w:p w:rsidR="00CA403B" w:rsidRPr="00CA403B" w:rsidRDefault="00CA403B" w:rsidP="00CA403B">
            <w:pPr>
              <w:spacing w:line="300" w:lineRule="auto"/>
              <w:rPr>
                <w:sz w:val="20"/>
                <w:szCs w:val="20"/>
              </w:rPr>
            </w:pPr>
            <w:r w:rsidRPr="00CA403B">
              <w:rPr>
                <w:sz w:val="20"/>
                <w:szCs w:val="20"/>
              </w:rPr>
              <w:t>Объем кэш памяти 1 уровня не менее 64 Кб.</w:t>
            </w:r>
          </w:p>
          <w:p w:rsidR="00CA403B" w:rsidRPr="00CA403B" w:rsidRDefault="00CA403B" w:rsidP="00CA403B">
            <w:pPr>
              <w:spacing w:line="300" w:lineRule="auto"/>
              <w:rPr>
                <w:sz w:val="20"/>
                <w:szCs w:val="20"/>
              </w:rPr>
            </w:pPr>
            <w:r w:rsidRPr="00CA403B">
              <w:rPr>
                <w:sz w:val="20"/>
                <w:szCs w:val="20"/>
              </w:rPr>
              <w:t>Объем кэш памяти 2 уровня не менее 256 Кб.</w:t>
            </w:r>
          </w:p>
          <w:p w:rsidR="00CA403B" w:rsidRPr="00CA403B" w:rsidRDefault="00CA403B" w:rsidP="00CA403B">
            <w:pPr>
              <w:spacing w:line="300" w:lineRule="auto"/>
              <w:rPr>
                <w:sz w:val="20"/>
                <w:szCs w:val="20"/>
              </w:rPr>
            </w:pPr>
            <w:r w:rsidRPr="00CA403B">
              <w:rPr>
                <w:sz w:val="20"/>
                <w:szCs w:val="20"/>
              </w:rPr>
              <w:t>Объем кэш памяти 3 уровня не менее 12 Мб.</w:t>
            </w:r>
          </w:p>
        </w:tc>
      </w:tr>
      <w:tr w:rsidR="00CA403B" w:rsidRPr="00206D14" w:rsidTr="003F158E">
        <w:trPr>
          <w:trHeight w:val="324"/>
          <w:jc w:val="center"/>
        </w:trPr>
        <w:tc>
          <w:tcPr>
            <w:tcW w:w="2711" w:type="pct"/>
            <w:vAlign w:val="center"/>
          </w:tcPr>
          <w:p w:rsidR="00CA403B" w:rsidRPr="00CA403B" w:rsidRDefault="00CA403B" w:rsidP="00CA403B">
            <w:pPr>
              <w:spacing w:line="300" w:lineRule="auto"/>
              <w:rPr>
                <w:sz w:val="20"/>
                <w:szCs w:val="20"/>
              </w:rPr>
            </w:pPr>
            <w:r w:rsidRPr="00CA403B">
              <w:rPr>
                <w:rFonts w:eastAsia="Arial Unicode MS"/>
                <w:sz w:val="20"/>
                <w:szCs w:val="20"/>
              </w:rPr>
              <w:t>Оперативная память</w:t>
            </w:r>
          </w:p>
        </w:tc>
        <w:tc>
          <w:tcPr>
            <w:tcW w:w="2289" w:type="pct"/>
            <w:vAlign w:val="center"/>
          </w:tcPr>
          <w:p w:rsidR="00CA403B" w:rsidRPr="00CA403B" w:rsidRDefault="00CA403B" w:rsidP="00CA403B">
            <w:pPr>
              <w:spacing w:line="300" w:lineRule="auto"/>
              <w:rPr>
                <w:sz w:val="20"/>
                <w:szCs w:val="20"/>
              </w:rPr>
            </w:pPr>
            <w:r w:rsidRPr="00CA403B">
              <w:rPr>
                <w:sz w:val="20"/>
                <w:szCs w:val="20"/>
              </w:rPr>
              <w:t>Не менее 24 Гб</w:t>
            </w:r>
          </w:p>
        </w:tc>
      </w:tr>
      <w:tr w:rsidR="00CA403B" w:rsidRPr="00206D14" w:rsidTr="003F158E">
        <w:trPr>
          <w:trHeight w:val="600"/>
          <w:jc w:val="center"/>
        </w:trPr>
        <w:tc>
          <w:tcPr>
            <w:tcW w:w="2711" w:type="pct"/>
            <w:vAlign w:val="center"/>
          </w:tcPr>
          <w:p w:rsidR="00CA403B" w:rsidRPr="00CA403B" w:rsidRDefault="00CA403B" w:rsidP="00CA403B">
            <w:pPr>
              <w:spacing w:line="300" w:lineRule="auto"/>
              <w:rPr>
                <w:rFonts w:eastAsia="Arial Unicode MS"/>
                <w:sz w:val="20"/>
                <w:szCs w:val="20"/>
              </w:rPr>
            </w:pPr>
            <w:r w:rsidRPr="00CA403B">
              <w:rPr>
                <w:rFonts w:eastAsia="Arial Unicode MS"/>
                <w:sz w:val="20"/>
                <w:szCs w:val="20"/>
              </w:rPr>
              <w:lastRenderedPageBreak/>
              <w:t>Графическая карта</w:t>
            </w:r>
          </w:p>
        </w:tc>
        <w:tc>
          <w:tcPr>
            <w:tcW w:w="2289" w:type="pct"/>
            <w:vAlign w:val="center"/>
          </w:tcPr>
          <w:p w:rsidR="00CA403B" w:rsidRPr="00CA403B" w:rsidRDefault="00CA403B" w:rsidP="00CA403B">
            <w:pPr>
              <w:spacing w:line="300" w:lineRule="auto"/>
              <w:rPr>
                <w:rFonts w:eastAsia="Arial Unicode MS"/>
                <w:sz w:val="20"/>
                <w:szCs w:val="20"/>
              </w:rPr>
            </w:pPr>
            <w:r w:rsidRPr="00CA403B">
              <w:rPr>
                <w:rFonts w:eastAsia="Arial Unicode MS"/>
                <w:sz w:val="20"/>
                <w:szCs w:val="20"/>
              </w:rPr>
              <w:t xml:space="preserve">Не менее 1 х NVIDIA </w:t>
            </w:r>
            <w:proofErr w:type="spellStart"/>
            <w:r w:rsidRPr="00CA403B">
              <w:rPr>
                <w:rFonts w:eastAsia="Arial Unicode MS"/>
                <w:sz w:val="20"/>
                <w:szCs w:val="20"/>
              </w:rPr>
              <w:t>Tesla</w:t>
            </w:r>
            <w:proofErr w:type="spellEnd"/>
            <w:r w:rsidRPr="00CA403B">
              <w:rPr>
                <w:rFonts w:eastAsia="Arial Unicode MS"/>
                <w:sz w:val="20"/>
                <w:szCs w:val="20"/>
              </w:rPr>
              <w:t xml:space="preserve"> V100</w:t>
            </w:r>
          </w:p>
        </w:tc>
      </w:tr>
      <w:tr w:rsidR="00CA403B" w:rsidRPr="00206D14" w:rsidTr="003F158E">
        <w:trPr>
          <w:trHeight w:val="300"/>
          <w:jc w:val="center"/>
        </w:trPr>
        <w:tc>
          <w:tcPr>
            <w:tcW w:w="2711" w:type="pct"/>
            <w:vAlign w:val="center"/>
          </w:tcPr>
          <w:p w:rsidR="00CA403B" w:rsidRPr="00CA403B" w:rsidRDefault="00CA403B" w:rsidP="00CA403B">
            <w:pPr>
              <w:spacing w:line="300" w:lineRule="auto"/>
              <w:rPr>
                <w:sz w:val="20"/>
                <w:szCs w:val="20"/>
              </w:rPr>
            </w:pPr>
            <w:r w:rsidRPr="00CA403B">
              <w:rPr>
                <w:rFonts w:eastAsia="Arial Unicode MS"/>
                <w:sz w:val="20"/>
                <w:szCs w:val="20"/>
              </w:rPr>
              <w:t>Дисковый массив</w:t>
            </w:r>
          </w:p>
        </w:tc>
        <w:tc>
          <w:tcPr>
            <w:tcW w:w="2289" w:type="pct"/>
            <w:vAlign w:val="center"/>
          </w:tcPr>
          <w:p w:rsidR="00CA403B" w:rsidRPr="00CA403B" w:rsidRDefault="00CA403B" w:rsidP="00CA403B">
            <w:pPr>
              <w:spacing w:line="300" w:lineRule="auto"/>
              <w:rPr>
                <w:sz w:val="20"/>
                <w:szCs w:val="20"/>
              </w:rPr>
            </w:pPr>
            <w:r w:rsidRPr="00CA403B">
              <w:rPr>
                <w:sz w:val="20"/>
                <w:szCs w:val="20"/>
              </w:rPr>
              <w:t>Общий дисковый массив не менее 2-х дисков объемом по 300 Гб SSD/SAS, RAID – массив 1/10</w:t>
            </w:r>
          </w:p>
        </w:tc>
      </w:tr>
      <w:tr w:rsidR="00CA403B" w:rsidRPr="00206D14" w:rsidTr="003F158E">
        <w:trPr>
          <w:trHeight w:val="355"/>
          <w:jc w:val="center"/>
        </w:trPr>
        <w:tc>
          <w:tcPr>
            <w:tcW w:w="2711" w:type="pct"/>
            <w:vAlign w:val="center"/>
          </w:tcPr>
          <w:p w:rsidR="00CA403B" w:rsidRPr="00CA403B" w:rsidRDefault="00CA403B" w:rsidP="00CA403B">
            <w:pPr>
              <w:spacing w:line="300" w:lineRule="auto"/>
              <w:rPr>
                <w:sz w:val="20"/>
                <w:szCs w:val="20"/>
              </w:rPr>
            </w:pPr>
            <w:r w:rsidRPr="00CA403B">
              <w:rPr>
                <w:rFonts w:eastAsia="Arial Unicode MS"/>
                <w:sz w:val="20"/>
                <w:szCs w:val="20"/>
              </w:rPr>
              <w:t>Сетевая карта</w:t>
            </w:r>
          </w:p>
        </w:tc>
        <w:tc>
          <w:tcPr>
            <w:tcW w:w="2289" w:type="pct"/>
            <w:vAlign w:val="center"/>
          </w:tcPr>
          <w:p w:rsidR="00CA403B" w:rsidRPr="00CA403B" w:rsidRDefault="00CA403B" w:rsidP="00CA403B">
            <w:pPr>
              <w:spacing w:line="300" w:lineRule="auto"/>
              <w:rPr>
                <w:sz w:val="20"/>
                <w:szCs w:val="20"/>
              </w:rPr>
            </w:pPr>
            <w:r w:rsidRPr="00CA403B">
              <w:rPr>
                <w:sz w:val="20"/>
                <w:szCs w:val="20"/>
              </w:rPr>
              <w:t xml:space="preserve">2х </w:t>
            </w:r>
            <w:proofErr w:type="spellStart"/>
            <w:r w:rsidRPr="00CA403B">
              <w:rPr>
                <w:sz w:val="20"/>
                <w:szCs w:val="20"/>
              </w:rPr>
              <w:t>Gigabit</w:t>
            </w:r>
            <w:proofErr w:type="spellEnd"/>
            <w:r w:rsidRPr="00CA403B">
              <w:rPr>
                <w:sz w:val="20"/>
                <w:szCs w:val="20"/>
              </w:rPr>
              <w:t xml:space="preserve"> </w:t>
            </w:r>
            <w:proofErr w:type="spellStart"/>
            <w:r w:rsidRPr="00CA403B">
              <w:rPr>
                <w:sz w:val="20"/>
                <w:szCs w:val="20"/>
              </w:rPr>
              <w:t>Ethernet</w:t>
            </w:r>
            <w:proofErr w:type="spellEnd"/>
            <w:r w:rsidRPr="00CA403B">
              <w:rPr>
                <w:sz w:val="20"/>
                <w:szCs w:val="20"/>
              </w:rPr>
              <w:t xml:space="preserve"> </w:t>
            </w:r>
            <w:proofErr w:type="spellStart"/>
            <w:r w:rsidRPr="00CA403B">
              <w:rPr>
                <w:sz w:val="20"/>
                <w:szCs w:val="20"/>
              </w:rPr>
              <w:t>Controller</w:t>
            </w:r>
            <w:proofErr w:type="spellEnd"/>
          </w:p>
        </w:tc>
      </w:tr>
      <w:tr w:rsidR="00CA403B" w:rsidRPr="00206D14" w:rsidTr="003F158E">
        <w:trPr>
          <w:trHeight w:val="300"/>
          <w:jc w:val="center"/>
        </w:trPr>
        <w:tc>
          <w:tcPr>
            <w:tcW w:w="2711" w:type="pct"/>
            <w:vAlign w:val="center"/>
          </w:tcPr>
          <w:p w:rsidR="00CA403B" w:rsidRPr="00CA403B" w:rsidRDefault="00CA403B" w:rsidP="00CA403B">
            <w:pPr>
              <w:spacing w:line="300" w:lineRule="auto"/>
              <w:rPr>
                <w:sz w:val="20"/>
                <w:szCs w:val="20"/>
              </w:rPr>
            </w:pPr>
            <w:r w:rsidRPr="00CA403B">
              <w:rPr>
                <w:rFonts w:eastAsia="Arial Unicode MS"/>
                <w:sz w:val="20"/>
                <w:szCs w:val="20"/>
              </w:rPr>
              <w:t>Порты USB</w:t>
            </w:r>
          </w:p>
        </w:tc>
        <w:tc>
          <w:tcPr>
            <w:tcW w:w="2289" w:type="pct"/>
            <w:vAlign w:val="center"/>
          </w:tcPr>
          <w:p w:rsidR="00CA403B" w:rsidRPr="00CA403B" w:rsidRDefault="00CA403B" w:rsidP="00CA403B">
            <w:pPr>
              <w:spacing w:line="300" w:lineRule="auto"/>
              <w:rPr>
                <w:sz w:val="20"/>
                <w:szCs w:val="20"/>
              </w:rPr>
            </w:pPr>
            <w:r w:rsidRPr="00CA403B">
              <w:rPr>
                <w:sz w:val="20"/>
                <w:szCs w:val="20"/>
                <w:lang w:val="en-US"/>
              </w:rPr>
              <w:t>USB</w:t>
            </w:r>
            <w:r w:rsidRPr="00CA403B">
              <w:rPr>
                <w:sz w:val="20"/>
                <w:szCs w:val="20"/>
              </w:rPr>
              <w:t xml:space="preserve"> 2.0 – не менее 2 шт. на задней панели.</w:t>
            </w:r>
          </w:p>
        </w:tc>
      </w:tr>
      <w:tr w:rsidR="00CA403B" w:rsidRPr="00206D14" w:rsidTr="003F158E">
        <w:trPr>
          <w:trHeight w:val="300"/>
          <w:jc w:val="center"/>
        </w:trPr>
        <w:tc>
          <w:tcPr>
            <w:tcW w:w="2711" w:type="pct"/>
            <w:vAlign w:val="center"/>
          </w:tcPr>
          <w:p w:rsidR="00CA403B" w:rsidRPr="00CA403B" w:rsidRDefault="00CA403B" w:rsidP="00CA403B">
            <w:pPr>
              <w:spacing w:line="300" w:lineRule="auto"/>
              <w:rPr>
                <w:rFonts w:eastAsia="Arial Unicode MS"/>
                <w:sz w:val="20"/>
                <w:szCs w:val="20"/>
              </w:rPr>
            </w:pPr>
            <w:r w:rsidRPr="00CA403B">
              <w:rPr>
                <w:rFonts w:eastAsia="Arial Unicode MS"/>
                <w:sz w:val="20"/>
                <w:szCs w:val="20"/>
              </w:rPr>
              <w:t>ИБП</w:t>
            </w:r>
          </w:p>
        </w:tc>
        <w:tc>
          <w:tcPr>
            <w:tcW w:w="2289" w:type="pct"/>
            <w:vAlign w:val="center"/>
          </w:tcPr>
          <w:p w:rsidR="00CA403B" w:rsidRPr="00CA403B" w:rsidRDefault="00CA403B" w:rsidP="00CA403B">
            <w:pPr>
              <w:spacing w:line="300" w:lineRule="auto"/>
              <w:rPr>
                <w:sz w:val="20"/>
                <w:szCs w:val="20"/>
              </w:rPr>
            </w:pPr>
            <w:r w:rsidRPr="00CA403B">
              <w:rPr>
                <w:sz w:val="20"/>
                <w:szCs w:val="20"/>
              </w:rPr>
              <w:t>Паспортная максимальная мощность ИБП должна превышать его максимальную потребляемую мощность не менее чем в 2 раза.</w:t>
            </w:r>
          </w:p>
          <w:p w:rsidR="00CA403B" w:rsidRPr="00CA403B" w:rsidRDefault="00CA403B" w:rsidP="00CA403B">
            <w:pPr>
              <w:spacing w:line="300" w:lineRule="auto"/>
              <w:rPr>
                <w:sz w:val="20"/>
                <w:szCs w:val="20"/>
              </w:rPr>
            </w:pPr>
            <w:r w:rsidRPr="00CA403B">
              <w:rPr>
                <w:sz w:val="20"/>
                <w:szCs w:val="20"/>
              </w:rPr>
              <w:t>Время работы ИБП от батарей при полной загрузке не менее 1 ч.</w:t>
            </w:r>
          </w:p>
          <w:p w:rsidR="00CA403B" w:rsidRPr="00CA403B" w:rsidRDefault="00CA403B" w:rsidP="00CA403B">
            <w:pPr>
              <w:spacing w:line="300" w:lineRule="auto"/>
              <w:rPr>
                <w:sz w:val="20"/>
                <w:szCs w:val="20"/>
              </w:rPr>
            </w:pPr>
            <w:r w:rsidRPr="00CA403B">
              <w:rPr>
                <w:sz w:val="20"/>
                <w:szCs w:val="20"/>
              </w:rPr>
              <w:t>Конструкция ИБП должна поддерживать увеличение времени работы от батарей с помощью подключения дополнительных батарейных модулей.</w:t>
            </w:r>
          </w:p>
          <w:p w:rsidR="00CA403B" w:rsidRPr="00CA403B" w:rsidRDefault="00CA403B" w:rsidP="00CA403B">
            <w:pPr>
              <w:spacing w:line="300" w:lineRule="auto"/>
              <w:rPr>
                <w:sz w:val="20"/>
                <w:szCs w:val="20"/>
              </w:rPr>
            </w:pPr>
            <w:r w:rsidRPr="00CA403B">
              <w:rPr>
                <w:sz w:val="20"/>
                <w:szCs w:val="20"/>
              </w:rPr>
              <w:t>Конструкция ИБП должна обеспечивать возможность обслуживания без отключения потребителей.</w:t>
            </w:r>
          </w:p>
          <w:p w:rsidR="00CA403B" w:rsidRPr="00CA403B" w:rsidRDefault="00CA403B" w:rsidP="00CA403B">
            <w:pPr>
              <w:spacing w:line="300" w:lineRule="auto"/>
              <w:rPr>
                <w:sz w:val="20"/>
                <w:szCs w:val="20"/>
              </w:rPr>
            </w:pPr>
            <w:r w:rsidRPr="00CA403B">
              <w:rPr>
                <w:sz w:val="20"/>
                <w:szCs w:val="20"/>
              </w:rPr>
              <w:t>Возможность управления и мониторинга состояния ИБП и управление потребителями по сети.</w:t>
            </w:r>
          </w:p>
        </w:tc>
      </w:tr>
      <w:tr w:rsidR="00CA403B" w:rsidRPr="00206D14" w:rsidTr="00D049FC">
        <w:trPr>
          <w:trHeight w:val="600"/>
          <w:jc w:val="center"/>
        </w:trPr>
        <w:tc>
          <w:tcPr>
            <w:tcW w:w="2711" w:type="pct"/>
          </w:tcPr>
          <w:p w:rsidR="00CA403B" w:rsidRPr="008D0C14" w:rsidRDefault="00CA403B" w:rsidP="00CA403B">
            <w:pPr>
              <w:spacing w:line="276" w:lineRule="auto"/>
              <w:rPr>
                <w:sz w:val="20"/>
                <w:szCs w:val="20"/>
              </w:rPr>
            </w:pPr>
          </w:p>
        </w:tc>
        <w:tc>
          <w:tcPr>
            <w:tcW w:w="2289" w:type="pct"/>
          </w:tcPr>
          <w:p w:rsidR="00CA403B" w:rsidRPr="005C6142" w:rsidRDefault="00CA403B" w:rsidP="00CA403B">
            <w:pPr>
              <w:spacing w:line="276" w:lineRule="auto"/>
              <w:rPr>
                <w:sz w:val="20"/>
                <w:szCs w:val="20"/>
              </w:rPr>
            </w:pPr>
            <w:r w:rsidRPr="005C6142">
              <w:rPr>
                <w:sz w:val="20"/>
                <w:szCs w:val="20"/>
              </w:rPr>
              <w:t>Клавиатура (</w:t>
            </w:r>
            <w:r w:rsidRPr="008D0C14">
              <w:rPr>
                <w:sz w:val="20"/>
                <w:szCs w:val="20"/>
              </w:rPr>
              <w:t>USB</w:t>
            </w:r>
            <w:r w:rsidRPr="005C6142">
              <w:rPr>
                <w:sz w:val="20"/>
                <w:szCs w:val="20"/>
              </w:rPr>
              <w:t xml:space="preserve">, </w:t>
            </w:r>
            <w:r w:rsidRPr="008D0C14">
              <w:rPr>
                <w:sz w:val="20"/>
                <w:szCs w:val="20"/>
              </w:rPr>
              <w:t>PS</w:t>
            </w:r>
            <w:r w:rsidRPr="005C6142">
              <w:rPr>
                <w:sz w:val="20"/>
                <w:szCs w:val="20"/>
              </w:rPr>
              <w:t>/2)</w:t>
            </w:r>
          </w:p>
          <w:p w:rsidR="00CA403B" w:rsidRPr="005C6142" w:rsidRDefault="00CA403B" w:rsidP="00CA403B">
            <w:pPr>
              <w:spacing w:line="276" w:lineRule="auto"/>
              <w:rPr>
                <w:sz w:val="20"/>
                <w:szCs w:val="20"/>
              </w:rPr>
            </w:pPr>
            <w:r w:rsidRPr="005C6142">
              <w:rPr>
                <w:sz w:val="20"/>
                <w:szCs w:val="20"/>
              </w:rPr>
              <w:t>Мышь (оптическая)</w:t>
            </w:r>
          </w:p>
        </w:tc>
      </w:tr>
    </w:tbl>
    <w:p w:rsidR="005A59C5" w:rsidRDefault="005A59C5" w:rsidP="005207F3">
      <w:pPr>
        <w:pStyle w:val="a7"/>
        <w:spacing w:line="276" w:lineRule="auto"/>
        <w:ind w:firstLine="0"/>
        <w:rPr>
          <w:rFonts w:eastAsia="Arial Unicode MS" w:cs="Arial Unicode MS"/>
        </w:rPr>
      </w:pPr>
    </w:p>
    <w:p w:rsidR="005A59C5" w:rsidRDefault="005A59C5" w:rsidP="00B03C1B">
      <w:pPr>
        <w:pStyle w:val="a7"/>
        <w:rPr>
          <w:rFonts w:eastAsia="Arial Unicode MS" w:cs="Arial Unicode MS"/>
        </w:rPr>
      </w:pPr>
      <w:r w:rsidRPr="00EE23ED">
        <w:rPr>
          <w:rFonts w:eastAsia="Arial Unicode MS" w:cs="Arial Unicode MS"/>
        </w:rPr>
        <w:t xml:space="preserve">Сведения о техническом обеспечении для </w:t>
      </w:r>
      <w:r>
        <w:rPr>
          <w:rFonts w:eastAsia="Arial Unicode MS" w:cs="Arial Unicode MS"/>
        </w:rPr>
        <w:t>рабочей станции</w:t>
      </w:r>
      <w:r w:rsidR="00CA403B">
        <w:rPr>
          <w:rFonts w:eastAsia="Arial Unicode MS" w:cs="Arial Unicode MS"/>
        </w:rPr>
        <w:t xml:space="preserve"> </w:t>
      </w:r>
      <w:r w:rsidRPr="00EE23ED">
        <w:rPr>
          <w:rFonts w:eastAsia="Arial Unicode MS" w:cs="Arial Unicode MS"/>
        </w:rPr>
        <w:t xml:space="preserve">представлены в </w:t>
      </w:r>
      <w:r w:rsidR="00F04CDC">
        <w:fldChar w:fldCharType="begin"/>
      </w:r>
      <w:r w:rsidR="00F04CDC">
        <w:instrText xml:space="preserve"> REF _Ref20926135 \h  \* MERGEFORMAT </w:instrText>
      </w:r>
      <w:r w:rsidR="00F04CDC">
        <w:fldChar w:fldCharType="separate"/>
      </w:r>
      <w:r w:rsidR="00FD259E" w:rsidRPr="003B365C">
        <w:rPr>
          <w:rFonts w:eastAsia="Calibri"/>
          <w:lang w:eastAsia="en-US"/>
        </w:rPr>
        <w:t xml:space="preserve">Таблица </w:t>
      </w:r>
      <w:r w:rsidR="00FD259E">
        <w:rPr>
          <w:rFonts w:eastAsia="Calibri"/>
          <w:lang w:eastAsia="en-US"/>
        </w:rPr>
        <w:t>2</w:t>
      </w:r>
      <w:r w:rsidR="00F04CDC">
        <w:fldChar w:fldCharType="end"/>
      </w:r>
      <w:r>
        <w:rPr>
          <w:rFonts w:eastAsia="Arial Unicode MS" w:cs="Arial Unicode MS"/>
        </w:rPr>
        <w:t>.</w:t>
      </w:r>
    </w:p>
    <w:p w:rsidR="005A59C5" w:rsidRPr="003B365C" w:rsidRDefault="005A59C5" w:rsidP="00B03C1B">
      <w:pPr>
        <w:pStyle w:val="a7"/>
        <w:ind w:firstLine="0"/>
      </w:pPr>
      <w:bookmarkStart w:id="8" w:name="_Ref20926135"/>
      <w:r w:rsidRPr="003B365C">
        <w:rPr>
          <w:rFonts w:eastAsia="Calibri"/>
          <w:lang w:eastAsia="en-US"/>
        </w:rPr>
        <w:t xml:space="preserve">Таблица </w:t>
      </w:r>
      <w:r w:rsidR="003B5CF8" w:rsidRPr="003B365C">
        <w:rPr>
          <w:rFonts w:eastAsia="Calibri"/>
          <w:lang w:eastAsia="en-US"/>
        </w:rPr>
        <w:fldChar w:fldCharType="begin"/>
      </w:r>
      <w:r w:rsidRPr="003B365C">
        <w:rPr>
          <w:rFonts w:eastAsia="Calibri"/>
          <w:lang w:eastAsia="en-US"/>
        </w:rPr>
        <w:instrText xml:space="preserve"> SEQ Таблица \* ARABIC </w:instrText>
      </w:r>
      <w:r w:rsidR="003B5CF8" w:rsidRPr="003B365C">
        <w:rPr>
          <w:rFonts w:eastAsia="Calibri"/>
          <w:lang w:eastAsia="en-US"/>
        </w:rPr>
        <w:fldChar w:fldCharType="separate"/>
      </w:r>
      <w:r w:rsidR="00FD259E">
        <w:rPr>
          <w:rFonts w:eastAsia="Calibri"/>
          <w:noProof/>
          <w:lang w:eastAsia="en-US"/>
        </w:rPr>
        <w:t>2</w:t>
      </w:r>
      <w:r w:rsidR="003B5CF8" w:rsidRPr="003B365C">
        <w:rPr>
          <w:rFonts w:eastAsia="Calibri"/>
          <w:lang w:eastAsia="en-US"/>
        </w:rPr>
        <w:fldChar w:fldCharType="end"/>
      </w:r>
      <w:bookmarkEnd w:id="8"/>
      <w:r w:rsidRPr="003B365C">
        <w:rPr>
          <w:rFonts w:eastAsia="Calibri"/>
          <w:lang w:eastAsia="en-US"/>
        </w:rPr>
        <w:t>. Сведения о техническом обеспечении</w:t>
      </w:r>
      <w:r w:rsidR="00CA403B">
        <w:rPr>
          <w:rFonts w:eastAsia="Calibri"/>
          <w:lang w:eastAsia="en-US"/>
        </w:rPr>
        <w:t xml:space="preserve"> </w:t>
      </w:r>
      <w:r w:rsidR="00CA403B" w:rsidRPr="00EE23ED">
        <w:rPr>
          <w:rFonts w:eastAsia="Arial Unicode MS" w:cs="Arial Unicode MS"/>
        </w:rPr>
        <w:t xml:space="preserve">для </w:t>
      </w:r>
      <w:r w:rsidR="00CA403B">
        <w:rPr>
          <w:rFonts w:eastAsia="Arial Unicode MS" w:cs="Arial Unicode MS"/>
        </w:rPr>
        <w:t>рабочей станции</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4296"/>
      </w:tblGrid>
      <w:tr w:rsidR="005A59C5" w:rsidRPr="00206D14" w:rsidTr="00D049FC">
        <w:trPr>
          <w:trHeight w:val="449"/>
          <w:jc w:val="center"/>
        </w:trPr>
        <w:tc>
          <w:tcPr>
            <w:tcW w:w="2675" w:type="pct"/>
            <w:shd w:val="clear" w:color="auto" w:fill="D9D9D9"/>
            <w:vAlign w:val="center"/>
          </w:tcPr>
          <w:p w:rsidR="005A59C5" w:rsidRPr="008D0C14" w:rsidRDefault="005A59C5" w:rsidP="005207F3">
            <w:pPr>
              <w:keepNext/>
              <w:keepLines/>
              <w:spacing w:line="276" w:lineRule="auto"/>
              <w:jc w:val="center"/>
              <w:rPr>
                <w:b/>
                <w:sz w:val="20"/>
                <w:szCs w:val="20"/>
              </w:rPr>
            </w:pPr>
            <w:bookmarkStart w:id="9" w:name="_Toc177034224"/>
            <w:bookmarkStart w:id="10" w:name="_Toc177034380"/>
            <w:r w:rsidRPr="008D0C14">
              <w:rPr>
                <w:b/>
                <w:sz w:val="20"/>
                <w:szCs w:val="20"/>
              </w:rPr>
              <w:t>Наименование</w:t>
            </w:r>
          </w:p>
        </w:tc>
        <w:tc>
          <w:tcPr>
            <w:tcW w:w="2325" w:type="pct"/>
            <w:shd w:val="clear" w:color="auto" w:fill="D9D9D9"/>
            <w:vAlign w:val="center"/>
          </w:tcPr>
          <w:p w:rsidR="005A59C5" w:rsidRPr="008D0C14" w:rsidRDefault="005A59C5" w:rsidP="005207F3">
            <w:pPr>
              <w:keepNext/>
              <w:keepLines/>
              <w:spacing w:line="276" w:lineRule="auto"/>
              <w:jc w:val="center"/>
              <w:rPr>
                <w:b/>
                <w:sz w:val="20"/>
                <w:szCs w:val="20"/>
              </w:rPr>
            </w:pPr>
            <w:r w:rsidRPr="008D0C14">
              <w:rPr>
                <w:b/>
                <w:sz w:val="20"/>
                <w:szCs w:val="20"/>
              </w:rPr>
              <w:t>Значение</w:t>
            </w:r>
          </w:p>
        </w:tc>
      </w:tr>
      <w:tr w:rsidR="005A59C5" w:rsidRPr="00206D14" w:rsidTr="00D049FC">
        <w:trPr>
          <w:trHeight w:val="300"/>
          <w:jc w:val="center"/>
        </w:trPr>
        <w:tc>
          <w:tcPr>
            <w:tcW w:w="2675" w:type="pct"/>
          </w:tcPr>
          <w:p w:rsidR="005A59C5" w:rsidRPr="008D0C14" w:rsidRDefault="005A59C5" w:rsidP="005207F3">
            <w:pPr>
              <w:spacing w:line="276" w:lineRule="auto"/>
              <w:rPr>
                <w:sz w:val="20"/>
                <w:szCs w:val="20"/>
              </w:rPr>
            </w:pPr>
            <w:r w:rsidRPr="008D0C14">
              <w:rPr>
                <w:sz w:val="20"/>
                <w:szCs w:val="20"/>
              </w:rPr>
              <w:t>Чипсет</w:t>
            </w:r>
          </w:p>
        </w:tc>
        <w:tc>
          <w:tcPr>
            <w:tcW w:w="2325" w:type="pct"/>
          </w:tcPr>
          <w:p w:rsidR="005A59C5" w:rsidRPr="005C6142" w:rsidRDefault="005A59C5" w:rsidP="005207F3">
            <w:pPr>
              <w:spacing w:line="276" w:lineRule="auto"/>
              <w:rPr>
                <w:sz w:val="20"/>
                <w:szCs w:val="20"/>
              </w:rPr>
            </w:pPr>
            <w:proofErr w:type="spellStart"/>
            <w:r w:rsidRPr="008D0C14">
              <w:rPr>
                <w:sz w:val="20"/>
                <w:szCs w:val="20"/>
              </w:rPr>
              <w:t>Intel</w:t>
            </w:r>
            <w:proofErr w:type="spellEnd"/>
            <w:r w:rsidRPr="005C6142">
              <w:rPr>
                <w:sz w:val="20"/>
                <w:szCs w:val="20"/>
              </w:rPr>
              <w:t>-совместимый</w:t>
            </w:r>
          </w:p>
        </w:tc>
      </w:tr>
      <w:tr w:rsidR="005A59C5" w:rsidRPr="00206D14" w:rsidTr="00D049FC">
        <w:trPr>
          <w:trHeight w:val="355"/>
          <w:jc w:val="center"/>
        </w:trPr>
        <w:tc>
          <w:tcPr>
            <w:tcW w:w="2675" w:type="pct"/>
          </w:tcPr>
          <w:p w:rsidR="005A59C5" w:rsidRPr="008D0C14" w:rsidRDefault="005A59C5" w:rsidP="005207F3">
            <w:pPr>
              <w:spacing w:line="276" w:lineRule="auto"/>
              <w:rPr>
                <w:sz w:val="20"/>
                <w:szCs w:val="20"/>
              </w:rPr>
            </w:pPr>
            <w:r w:rsidRPr="008D0C14">
              <w:rPr>
                <w:sz w:val="20"/>
                <w:szCs w:val="20"/>
              </w:rPr>
              <w:t>Процессор</w:t>
            </w:r>
          </w:p>
        </w:tc>
        <w:tc>
          <w:tcPr>
            <w:tcW w:w="2325" w:type="pct"/>
          </w:tcPr>
          <w:p w:rsidR="005A59C5" w:rsidRPr="005C6142" w:rsidRDefault="005A59C5" w:rsidP="005207F3">
            <w:pPr>
              <w:spacing w:line="276" w:lineRule="auto"/>
              <w:rPr>
                <w:sz w:val="20"/>
                <w:szCs w:val="20"/>
              </w:rPr>
            </w:pPr>
            <w:r w:rsidRPr="005C6142">
              <w:rPr>
                <w:sz w:val="20"/>
                <w:szCs w:val="20"/>
              </w:rPr>
              <w:t xml:space="preserve">1 х </w:t>
            </w:r>
            <w:proofErr w:type="spellStart"/>
            <w:r w:rsidRPr="008D0C14">
              <w:rPr>
                <w:sz w:val="20"/>
                <w:szCs w:val="20"/>
              </w:rPr>
              <w:t>Intel</w:t>
            </w:r>
            <w:proofErr w:type="spellEnd"/>
            <w:r w:rsidRPr="005C6142">
              <w:rPr>
                <w:sz w:val="20"/>
                <w:szCs w:val="20"/>
              </w:rPr>
              <w:t xml:space="preserve">-совместимый (2.6 </w:t>
            </w:r>
            <w:proofErr w:type="spellStart"/>
            <w:r w:rsidRPr="008D0C14">
              <w:rPr>
                <w:sz w:val="20"/>
                <w:szCs w:val="20"/>
              </w:rPr>
              <w:t>GHz</w:t>
            </w:r>
            <w:proofErr w:type="spellEnd"/>
            <w:r w:rsidRPr="005C6142">
              <w:rPr>
                <w:sz w:val="20"/>
                <w:szCs w:val="20"/>
              </w:rPr>
              <w:t>)</w:t>
            </w:r>
          </w:p>
        </w:tc>
      </w:tr>
      <w:tr w:rsidR="005A59C5" w:rsidRPr="00206D14" w:rsidTr="00D049FC">
        <w:trPr>
          <w:trHeight w:val="275"/>
          <w:jc w:val="center"/>
        </w:trPr>
        <w:tc>
          <w:tcPr>
            <w:tcW w:w="2675" w:type="pct"/>
          </w:tcPr>
          <w:p w:rsidR="005A59C5" w:rsidRPr="008D0C14" w:rsidRDefault="005A59C5" w:rsidP="005207F3">
            <w:pPr>
              <w:spacing w:line="276" w:lineRule="auto"/>
              <w:rPr>
                <w:sz w:val="20"/>
                <w:szCs w:val="20"/>
              </w:rPr>
            </w:pPr>
            <w:r w:rsidRPr="008D0C14">
              <w:rPr>
                <w:sz w:val="20"/>
                <w:szCs w:val="20"/>
              </w:rPr>
              <w:t>Оперативная память</w:t>
            </w:r>
          </w:p>
        </w:tc>
        <w:tc>
          <w:tcPr>
            <w:tcW w:w="2325" w:type="pct"/>
          </w:tcPr>
          <w:p w:rsidR="005A59C5" w:rsidRPr="008D0C14" w:rsidRDefault="005A59C5" w:rsidP="005207F3">
            <w:pPr>
              <w:spacing w:line="276" w:lineRule="auto"/>
              <w:rPr>
                <w:sz w:val="20"/>
                <w:szCs w:val="20"/>
              </w:rPr>
            </w:pPr>
            <w:r>
              <w:rPr>
                <w:sz w:val="20"/>
                <w:szCs w:val="20"/>
              </w:rPr>
              <w:t>2</w:t>
            </w:r>
            <w:r w:rsidRPr="008D0C14">
              <w:rPr>
                <w:sz w:val="20"/>
                <w:szCs w:val="20"/>
              </w:rPr>
              <w:t xml:space="preserve">GB </w:t>
            </w:r>
          </w:p>
        </w:tc>
      </w:tr>
      <w:tr w:rsidR="005A59C5" w:rsidRPr="00206D14" w:rsidTr="00D049FC">
        <w:trPr>
          <w:trHeight w:val="279"/>
          <w:jc w:val="center"/>
        </w:trPr>
        <w:tc>
          <w:tcPr>
            <w:tcW w:w="2675" w:type="pct"/>
          </w:tcPr>
          <w:p w:rsidR="005A59C5" w:rsidRPr="005C6142" w:rsidRDefault="005A59C5" w:rsidP="005207F3">
            <w:pPr>
              <w:spacing w:line="276" w:lineRule="auto"/>
              <w:rPr>
                <w:sz w:val="20"/>
                <w:szCs w:val="20"/>
              </w:rPr>
            </w:pPr>
            <w:r w:rsidRPr="005C6142">
              <w:rPr>
                <w:sz w:val="20"/>
                <w:szCs w:val="20"/>
              </w:rPr>
              <w:t>Жесткий диск</w:t>
            </w:r>
          </w:p>
        </w:tc>
        <w:tc>
          <w:tcPr>
            <w:tcW w:w="2325" w:type="pct"/>
          </w:tcPr>
          <w:p w:rsidR="005A59C5" w:rsidRPr="008D0C14" w:rsidRDefault="005A59C5" w:rsidP="005207F3">
            <w:pPr>
              <w:spacing w:line="276" w:lineRule="auto"/>
              <w:rPr>
                <w:sz w:val="20"/>
                <w:szCs w:val="20"/>
              </w:rPr>
            </w:pPr>
            <w:r w:rsidRPr="005C6142">
              <w:rPr>
                <w:sz w:val="20"/>
                <w:szCs w:val="20"/>
              </w:rPr>
              <w:t xml:space="preserve">Не менее 60 </w:t>
            </w:r>
            <w:r w:rsidRPr="008D0C14">
              <w:rPr>
                <w:sz w:val="20"/>
                <w:szCs w:val="20"/>
              </w:rPr>
              <w:t>GB</w:t>
            </w:r>
          </w:p>
        </w:tc>
      </w:tr>
      <w:tr w:rsidR="005A59C5" w:rsidRPr="00206D14" w:rsidTr="00D049FC">
        <w:trPr>
          <w:trHeight w:val="300"/>
          <w:jc w:val="center"/>
        </w:trPr>
        <w:tc>
          <w:tcPr>
            <w:tcW w:w="2675" w:type="pct"/>
          </w:tcPr>
          <w:p w:rsidR="005A59C5" w:rsidRPr="005C6142" w:rsidRDefault="005A59C5" w:rsidP="005207F3">
            <w:pPr>
              <w:spacing w:line="276" w:lineRule="auto"/>
              <w:rPr>
                <w:sz w:val="20"/>
                <w:szCs w:val="20"/>
              </w:rPr>
            </w:pPr>
            <w:r w:rsidRPr="005C6142">
              <w:rPr>
                <w:sz w:val="20"/>
                <w:szCs w:val="20"/>
              </w:rPr>
              <w:t>Оптический накопитель</w:t>
            </w:r>
          </w:p>
        </w:tc>
        <w:tc>
          <w:tcPr>
            <w:tcW w:w="2325" w:type="pct"/>
          </w:tcPr>
          <w:p w:rsidR="005A59C5" w:rsidRPr="008D0C14" w:rsidRDefault="005A59C5" w:rsidP="005207F3">
            <w:pPr>
              <w:spacing w:line="276" w:lineRule="auto"/>
              <w:rPr>
                <w:sz w:val="20"/>
                <w:szCs w:val="20"/>
              </w:rPr>
            </w:pPr>
            <w:r w:rsidRPr="008D0C14">
              <w:rPr>
                <w:sz w:val="20"/>
                <w:szCs w:val="20"/>
              </w:rPr>
              <w:t>DVD</w:t>
            </w:r>
            <w:r w:rsidRPr="005C6142">
              <w:rPr>
                <w:sz w:val="20"/>
                <w:szCs w:val="20"/>
              </w:rPr>
              <w:t>-</w:t>
            </w:r>
            <w:r w:rsidRPr="008D0C14">
              <w:rPr>
                <w:sz w:val="20"/>
                <w:szCs w:val="20"/>
              </w:rPr>
              <w:t>ROM</w:t>
            </w:r>
          </w:p>
        </w:tc>
      </w:tr>
      <w:tr w:rsidR="005A59C5" w:rsidRPr="00206D14" w:rsidTr="00D049FC">
        <w:trPr>
          <w:trHeight w:val="300"/>
          <w:jc w:val="center"/>
        </w:trPr>
        <w:tc>
          <w:tcPr>
            <w:tcW w:w="2675" w:type="pct"/>
          </w:tcPr>
          <w:p w:rsidR="005A59C5" w:rsidRPr="008D0C14" w:rsidRDefault="005A59C5" w:rsidP="005207F3">
            <w:pPr>
              <w:spacing w:line="276" w:lineRule="auto"/>
              <w:rPr>
                <w:sz w:val="20"/>
                <w:szCs w:val="20"/>
              </w:rPr>
            </w:pPr>
            <w:r w:rsidRPr="008D0C14">
              <w:rPr>
                <w:sz w:val="20"/>
                <w:szCs w:val="20"/>
              </w:rPr>
              <w:t>Видеокарта</w:t>
            </w:r>
          </w:p>
        </w:tc>
        <w:tc>
          <w:tcPr>
            <w:tcW w:w="2325" w:type="pct"/>
          </w:tcPr>
          <w:p w:rsidR="005A59C5" w:rsidRPr="008D0C14" w:rsidRDefault="005A59C5" w:rsidP="005207F3">
            <w:pPr>
              <w:spacing w:line="276" w:lineRule="auto"/>
              <w:rPr>
                <w:sz w:val="20"/>
                <w:szCs w:val="20"/>
              </w:rPr>
            </w:pPr>
            <w:proofErr w:type="spellStart"/>
            <w:r w:rsidRPr="008D0C14">
              <w:rPr>
                <w:sz w:val="20"/>
                <w:szCs w:val="20"/>
              </w:rPr>
              <w:t>Integrated</w:t>
            </w:r>
            <w:proofErr w:type="spellEnd"/>
            <w:r w:rsidRPr="008D0C14">
              <w:rPr>
                <w:sz w:val="20"/>
                <w:szCs w:val="20"/>
              </w:rPr>
              <w:t xml:space="preserve"> </w:t>
            </w:r>
            <w:proofErr w:type="spellStart"/>
            <w:r w:rsidRPr="008D0C14">
              <w:rPr>
                <w:sz w:val="20"/>
                <w:szCs w:val="20"/>
              </w:rPr>
              <w:t>Graphics</w:t>
            </w:r>
            <w:proofErr w:type="spellEnd"/>
          </w:p>
        </w:tc>
      </w:tr>
      <w:tr w:rsidR="005A59C5" w:rsidRPr="00206D14" w:rsidTr="00D049FC">
        <w:trPr>
          <w:trHeight w:val="349"/>
          <w:jc w:val="center"/>
        </w:trPr>
        <w:tc>
          <w:tcPr>
            <w:tcW w:w="2675" w:type="pct"/>
          </w:tcPr>
          <w:p w:rsidR="005A59C5" w:rsidRPr="008D0C14" w:rsidRDefault="005A59C5" w:rsidP="005207F3">
            <w:pPr>
              <w:spacing w:line="276" w:lineRule="auto"/>
              <w:rPr>
                <w:sz w:val="20"/>
                <w:szCs w:val="20"/>
              </w:rPr>
            </w:pPr>
            <w:r w:rsidRPr="008D0C14">
              <w:rPr>
                <w:sz w:val="20"/>
                <w:szCs w:val="20"/>
              </w:rPr>
              <w:t>Сетевая карта</w:t>
            </w:r>
          </w:p>
        </w:tc>
        <w:tc>
          <w:tcPr>
            <w:tcW w:w="2325" w:type="pct"/>
          </w:tcPr>
          <w:p w:rsidR="005A59C5" w:rsidRPr="008D0C14" w:rsidRDefault="005A59C5" w:rsidP="005207F3">
            <w:pPr>
              <w:spacing w:line="276" w:lineRule="auto"/>
              <w:rPr>
                <w:sz w:val="20"/>
                <w:szCs w:val="20"/>
              </w:rPr>
            </w:pPr>
            <w:proofErr w:type="spellStart"/>
            <w:r w:rsidRPr="008D0C14">
              <w:rPr>
                <w:sz w:val="20"/>
                <w:szCs w:val="20"/>
              </w:rPr>
              <w:t>Ethernet</w:t>
            </w:r>
            <w:proofErr w:type="spellEnd"/>
            <w:r w:rsidRPr="005C6142">
              <w:rPr>
                <w:sz w:val="20"/>
                <w:szCs w:val="20"/>
              </w:rPr>
              <w:t>-адаптер 100 Мбит/сек</w:t>
            </w:r>
          </w:p>
        </w:tc>
      </w:tr>
      <w:tr w:rsidR="005A59C5" w:rsidRPr="00206D14" w:rsidTr="00D049FC">
        <w:trPr>
          <w:trHeight w:val="300"/>
          <w:jc w:val="center"/>
        </w:trPr>
        <w:tc>
          <w:tcPr>
            <w:tcW w:w="2675" w:type="pct"/>
          </w:tcPr>
          <w:p w:rsidR="005A59C5" w:rsidRPr="008D0C14" w:rsidRDefault="005A59C5" w:rsidP="005207F3">
            <w:pPr>
              <w:spacing w:line="276" w:lineRule="auto"/>
              <w:rPr>
                <w:sz w:val="20"/>
                <w:szCs w:val="20"/>
              </w:rPr>
            </w:pPr>
            <w:r w:rsidRPr="008D0C14">
              <w:rPr>
                <w:sz w:val="20"/>
                <w:szCs w:val="20"/>
              </w:rPr>
              <w:t>Порты USB</w:t>
            </w:r>
          </w:p>
        </w:tc>
        <w:tc>
          <w:tcPr>
            <w:tcW w:w="2325" w:type="pct"/>
          </w:tcPr>
          <w:p w:rsidR="005A59C5" w:rsidRPr="005C6142" w:rsidRDefault="005A59C5" w:rsidP="005207F3">
            <w:pPr>
              <w:spacing w:line="276" w:lineRule="auto"/>
              <w:rPr>
                <w:sz w:val="20"/>
                <w:szCs w:val="20"/>
              </w:rPr>
            </w:pPr>
            <w:r w:rsidRPr="005C6142">
              <w:rPr>
                <w:sz w:val="20"/>
                <w:szCs w:val="20"/>
              </w:rPr>
              <w:t>2</w:t>
            </w:r>
            <w:r w:rsidRPr="008D0C14">
              <w:rPr>
                <w:sz w:val="20"/>
                <w:szCs w:val="20"/>
              </w:rPr>
              <w:t>x</w:t>
            </w:r>
            <w:r w:rsidRPr="005C6142">
              <w:rPr>
                <w:sz w:val="20"/>
                <w:szCs w:val="20"/>
              </w:rPr>
              <w:t xml:space="preserve"> </w:t>
            </w:r>
            <w:r w:rsidRPr="008D0C14">
              <w:rPr>
                <w:sz w:val="20"/>
                <w:szCs w:val="20"/>
              </w:rPr>
              <w:t>USB</w:t>
            </w:r>
            <w:r w:rsidRPr="005C6142">
              <w:rPr>
                <w:sz w:val="20"/>
                <w:szCs w:val="20"/>
              </w:rPr>
              <w:t xml:space="preserve"> 2.0 </w:t>
            </w:r>
          </w:p>
        </w:tc>
      </w:tr>
      <w:tr w:rsidR="005A59C5" w:rsidRPr="00206D14" w:rsidTr="00D049FC">
        <w:trPr>
          <w:trHeight w:val="259"/>
          <w:jc w:val="center"/>
        </w:trPr>
        <w:tc>
          <w:tcPr>
            <w:tcW w:w="2675" w:type="pct"/>
          </w:tcPr>
          <w:p w:rsidR="005A59C5" w:rsidRPr="005C6142" w:rsidRDefault="005A59C5" w:rsidP="005207F3">
            <w:pPr>
              <w:spacing w:line="276" w:lineRule="auto"/>
              <w:rPr>
                <w:sz w:val="20"/>
                <w:szCs w:val="20"/>
              </w:rPr>
            </w:pPr>
            <w:r w:rsidRPr="005C6142">
              <w:rPr>
                <w:sz w:val="20"/>
                <w:szCs w:val="20"/>
              </w:rPr>
              <w:t>Монитор</w:t>
            </w:r>
          </w:p>
        </w:tc>
        <w:tc>
          <w:tcPr>
            <w:tcW w:w="2325" w:type="pct"/>
          </w:tcPr>
          <w:p w:rsidR="005A59C5" w:rsidRPr="008D0C14" w:rsidRDefault="005A59C5" w:rsidP="005207F3">
            <w:pPr>
              <w:spacing w:line="276" w:lineRule="auto"/>
              <w:rPr>
                <w:sz w:val="20"/>
                <w:szCs w:val="20"/>
              </w:rPr>
            </w:pPr>
            <w:r w:rsidRPr="008D0C14">
              <w:rPr>
                <w:sz w:val="20"/>
                <w:szCs w:val="20"/>
              </w:rPr>
              <w:t>TFT 17”</w:t>
            </w:r>
          </w:p>
        </w:tc>
      </w:tr>
      <w:tr w:rsidR="005A59C5" w:rsidRPr="00206D14" w:rsidTr="00D049FC">
        <w:trPr>
          <w:trHeight w:val="259"/>
          <w:jc w:val="center"/>
        </w:trPr>
        <w:tc>
          <w:tcPr>
            <w:tcW w:w="2675" w:type="pct"/>
          </w:tcPr>
          <w:p w:rsidR="005A59C5" w:rsidRPr="005C6142" w:rsidRDefault="005A59C5" w:rsidP="005207F3">
            <w:pPr>
              <w:spacing w:line="276" w:lineRule="auto"/>
              <w:rPr>
                <w:sz w:val="20"/>
                <w:szCs w:val="20"/>
              </w:rPr>
            </w:pPr>
            <w:r w:rsidRPr="005C6142">
              <w:rPr>
                <w:sz w:val="20"/>
                <w:szCs w:val="20"/>
              </w:rPr>
              <w:t>Принтер</w:t>
            </w:r>
          </w:p>
        </w:tc>
        <w:tc>
          <w:tcPr>
            <w:tcW w:w="2325" w:type="pct"/>
          </w:tcPr>
          <w:p w:rsidR="005A59C5" w:rsidRPr="005C6142" w:rsidRDefault="005A59C5" w:rsidP="005207F3">
            <w:pPr>
              <w:spacing w:line="276" w:lineRule="auto"/>
              <w:rPr>
                <w:sz w:val="20"/>
                <w:szCs w:val="20"/>
              </w:rPr>
            </w:pPr>
            <w:r w:rsidRPr="005C6142">
              <w:rPr>
                <w:sz w:val="20"/>
                <w:szCs w:val="20"/>
              </w:rPr>
              <w:t>Лазерный формата А4</w:t>
            </w:r>
          </w:p>
        </w:tc>
      </w:tr>
      <w:tr w:rsidR="005A59C5" w:rsidRPr="00206D14" w:rsidTr="00D049FC">
        <w:trPr>
          <w:trHeight w:val="600"/>
          <w:jc w:val="center"/>
        </w:trPr>
        <w:tc>
          <w:tcPr>
            <w:tcW w:w="2675" w:type="pct"/>
          </w:tcPr>
          <w:p w:rsidR="005A59C5" w:rsidRPr="005C6142" w:rsidRDefault="005A59C5" w:rsidP="005207F3">
            <w:pPr>
              <w:spacing w:line="276" w:lineRule="auto"/>
              <w:rPr>
                <w:sz w:val="20"/>
                <w:szCs w:val="20"/>
              </w:rPr>
            </w:pPr>
          </w:p>
        </w:tc>
        <w:tc>
          <w:tcPr>
            <w:tcW w:w="2325" w:type="pct"/>
          </w:tcPr>
          <w:p w:rsidR="005A59C5" w:rsidRPr="005C6142" w:rsidRDefault="005A59C5" w:rsidP="005207F3">
            <w:pPr>
              <w:spacing w:line="276" w:lineRule="auto"/>
              <w:rPr>
                <w:sz w:val="20"/>
                <w:szCs w:val="20"/>
              </w:rPr>
            </w:pPr>
            <w:r w:rsidRPr="005C6142">
              <w:rPr>
                <w:sz w:val="20"/>
                <w:szCs w:val="20"/>
              </w:rPr>
              <w:t>Клавиатура (</w:t>
            </w:r>
            <w:r w:rsidRPr="008D0C14">
              <w:rPr>
                <w:sz w:val="20"/>
                <w:szCs w:val="20"/>
              </w:rPr>
              <w:t>USB</w:t>
            </w:r>
            <w:r w:rsidRPr="005C6142">
              <w:rPr>
                <w:sz w:val="20"/>
                <w:szCs w:val="20"/>
              </w:rPr>
              <w:t xml:space="preserve">, </w:t>
            </w:r>
            <w:r w:rsidRPr="008D0C14">
              <w:rPr>
                <w:sz w:val="20"/>
                <w:szCs w:val="20"/>
              </w:rPr>
              <w:t>PS</w:t>
            </w:r>
            <w:r w:rsidRPr="005C6142">
              <w:rPr>
                <w:sz w:val="20"/>
                <w:szCs w:val="20"/>
              </w:rPr>
              <w:t>/2)</w:t>
            </w:r>
          </w:p>
          <w:p w:rsidR="005A59C5" w:rsidRPr="005C6142" w:rsidRDefault="005A59C5" w:rsidP="005207F3">
            <w:pPr>
              <w:spacing w:line="276" w:lineRule="auto"/>
              <w:rPr>
                <w:sz w:val="20"/>
                <w:szCs w:val="20"/>
              </w:rPr>
            </w:pPr>
            <w:r w:rsidRPr="005C6142">
              <w:rPr>
                <w:sz w:val="20"/>
                <w:szCs w:val="20"/>
              </w:rPr>
              <w:t>Мышь (оптическая)</w:t>
            </w:r>
          </w:p>
        </w:tc>
      </w:tr>
      <w:bookmarkEnd w:id="9"/>
      <w:bookmarkEnd w:id="10"/>
    </w:tbl>
    <w:p w:rsidR="00A055D7" w:rsidRPr="00A055D7" w:rsidRDefault="00A055D7" w:rsidP="005207F3">
      <w:pPr>
        <w:spacing w:line="276" w:lineRule="auto"/>
        <w:ind w:firstLine="709"/>
        <w:jc w:val="both"/>
      </w:pPr>
    </w:p>
    <w:p w:rsidR="006B7FC3" w:rsidRPr="00A055D7" w:rsidRDefault="006B7FC3" w:rsidP="005207F3">
      <w:pPr>
        <w:keepNext/>
        <w:numPr>
          <w:ilvl w:val="1"/>
          <w:numId w:val="1"/>
        </w:numPr>
        <w:tabs>
          <w:tab w:val="num" w:pos="710"/>
        </w:tabs>
        <w:spacing w:before="240" w:after="60" w:line="276" w:lineRule="auto"/>
        <w:ind w:left="709" w:hanging="709"/>
        <w:outlineLvl w:val="1"/>
        <w:rPr>
          <w:b/>
          <w:bCs/>
          <w:sz w:val="26"/>
          <w:szCs w:val="28"/>
        </w:rPr>
      </w:pPr>
      <w:bookmarkStart w:id="11" w:name="_Toc89423932"/>
      <w:r>
        <w:rPr>
          <w:b/>
          <w:bCs/>
          <w:sz w:val="26"/>
          <w:szCs w:val="28"/>
        </w:rPr>
        <w:lastRenderedPageBreak/>
        <w:t>Сведения о программных средствах</w:t>
      </w:r>
      <w:bookmarkEnd w:id="11"/>
    </w:p>
    <w:p w:rsidR="00A055D7" w:rsidRPr="00420A25" w:rsidRDefault="00A055D7" w:rsidP="00B03C1B">
      <w:pPr>
        <w:pStyle w:val="a7"/>
      </w:pPr>
      <w:r w:rsidRPr="00420A25">
        <w:t>Для</w:t>
      </w:r>
      <w:r w:rsidR="005A59C5">
        <w:t xml:space="preserve"> корректного функционирования </w:t>
      </w:r>
      <w:r w:rsidR="00400B18">
        <w:t>Программы</w:t>
      </w:r>
      <w:r w:rsidR="005A59C5">
        <w:t xml:space="preserve"> </w:t>
      </w:r>
      <w:r w:rsidRPr="00420A25">
        <w:t>необходимо следующее программное обеспечение:</w:t>
      </w:r>
    </w:p>
    <w:p w:rsidR="00A055D7" w:rsidRPr="00420A25" w:rsidRDefault="00A055D7" w:rsidP="00B03C1B">
      <w:pPr>
        <w:pStyle w:val="a7"/>
      </w:pPr>
      <w:r w:rsidRPr="00420A25">
        <w:t>Для сервера:</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Microsoft Windows Server 2008 R2 Standard Edition Rus </w:t>
      </w:r>
      <w:r w:rsidRPr="00A055D7">
        <w:rPr>
          <w:rFonts w:ascii="Times New Roman" w:hAnsi="Times New Roman" w:cs="Times New Roman"/>
        </w:rPr>
        <w:t>и</w:t>
      </w:r>
      <w:r w:rsidRPr="00A055D7">
        <w:rPr>
          <w:rFonts w:ascii="Times New Roman" w:hAnsi="Times New Roman" w:cs="Times New Roman"/>
          <w:lang w:val="en-US"/>
        </w:rPr>
        <w:t xml:space="preserve"> </w:t>
      </w:r>
      <w:r w:rsidRPr="00A055D7">
        <w:rPr>
          <w:rFonts w:ascii="Times New Roman" w:hAnsi="Times New Roman" w:cs="Times New Roman"/>
        </w:rPr>
        <w:t>выше</w:t>
      </w:r>
      <w:r w:rsidRPr="00A055D7">
        <w:rPr>
          <w:rFonts w:ascii="Times New Roman" w:hAnsi="Times New Roman" w:cs="Times New Roman"/>
          <w:lang w:val="en-US"/>
        </w:rPr>
        <w:t>;</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rPr>
      </w:pPr>
      <w:r w:rsidRPr="00A055D7">
        <w:rPr>
          <w:rFonts w:ascii="Times New Roman" w:hAnsi="Times New Roman" w:cs="Times New Roman"/>
        </w:rPr>
        <w:t xml:space="preserve">MS .NET </w:t>
      </w:r>
      <w:proofErr w:type="spellStart"/>
      <w:r w:rsidRPr="00A055D7">
        <w:rPr>
          <w:rFonts w:ascii="Times New Roman" w:hAnsi="Times New Roman" w:cs="Times New Roman"/>
        </w:rPr>
        <w:t>FrameWork</w:t>
      </w:r>
      <w:proofErr w:type="spellEnd"/>
      <w:r w:rsidRPr="00A055D7">
        <w:rPr>
          <w:rFonts w:ascii="Times New Roman" w:hAnsi="Times New Roman" w:cs="Times New Roman"/>
        </w:rPr>
        <w:t xml:space="preserve"> 3.5 </w:t>
      </w:r>
      <w:r w:rsidRPr="00A055D7">
        <w:rPr>
          <w:rFonts w:ascii="Times New Roman" w:hAnsi="Times New Roman" w:cs="Times New Roman"/>
          <w:lang w:val="en-US"/>
        </w:rPr>
        <w:t>SP1</w:t>
      </w:r>
      <w:r w:rsidRPr="00A055D7">
        <w:rPr>
          <w:rFonts w:ascii="Times New Roman" w:hAnsi="Times New Roman" w:cs="Times New Roman"/>
        </w:rPr>
        <w:t>;</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rPr>
      </w:pPr>
      <w:r w:rsidRPr="00A055D7">
        <w:rPr>
          <w:rFonts w:ascii="Times New Roman" w:hAnsi="Times New Roman" w:cs="Times New Roman"/>
        </w:rPr>
        <w:t xml:space="preserve">MS .NET </w:t>
      </w:r>
      <w:proofErr w:type="spellStart"/>
      <w:r w:rsidRPr="00A055D7">
        <w:rPr>
          <w:rFonts w:ascii="Times New Roman" w:hAnsi="Times New Roman" w:cs="Times New Roman"/>
        </w:rPr>
        <w:t>FrameWork</w:t>
      </w:r>
      <w:proofErr w:type="spellEnd"/>
      <w:r w:rsidRPr="00A055D7">
        <w:rPr>
          <w:rFonts w:ascii="Times New Roman" w:hAnsi="Times New Roman" w:cs="Times New Roman"/>
        </w:rPr>
        <w:t xml:space="preserve"> 4.0;</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SQL Server 2008 R2 Standard Edition </w:t>
      </w:r>
      <w:r w:rsidRPr="00A055D7">
        <w:rPr>
          <w:rFonts w:ascii="Times New Roman" w:hAnsi="Times New Roman" w:cs="Times New Roman"/>
        </w:rPr>
        <w:t>или</w:t>
      </w:r>
      <w:r w:rsidRPr="00A055D7">
        <w:rPr>
          <w:rFonts w:ascii="Times New Roman" w:hAnsi="Times New Roman" w:cs="Times New Roman"/>
          <w:lang w:val="en-US"/>
        </w:rPr>
        <w:t xml:space="preserve"> </w:t>
      </w:r>
      <w:r w:rsidRPr="00A055D7">
        <w:rPr>
          <w:rFonts w:ascii="Times New Roman" w:hAnsi="Times New Roman" w:cs="Times New Roman"/>
        </w:rPr>
        <w:t>выше</w:t>
      </w:r>
      <w:r w:rsidRPr="00A055D7">
        <w:rPr>
          <w:rFonts w:ascii="Times New Roman" w:hAnsi="Times New Roman" w:cs="Times New Roman"/>
          <w:lang w:val="en-US"/>
        </w:rPr>
        <w:t>;</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Office 2003, 2007, 2010 </w:t>
      </w:r>
      <w:r w:rsidRPr="00A055D7">
        <w:rPr>
          <w:rFonts w:ascii="Times New Roman" w:hAnsi="Times New Roman" w:cs="Times New Roman"/>
        </w:rPr>
        <w:t>или</w:t>
      </w:r>
      <w:r w:rsidRPr="00A055D7">
        <w:rPr>
          <w:rFonts w:ascii="Times New Roman" w:hAnsi="Times New Roman" w:cs="Times New Roman"/>
          <w:lang w:val="en-US"/>
        </w:rPr>
        <w:t xml:space="preserve"> OpenOffice Calc </w:t>
      </w:r>
      <w:r w:rsidRPr="00A055D7">
        <w:rPr>
          <w:rFonts w:ascii="Times New Roman" w:hAnsi="Times New Roman" w:cs="Times New Roman"/>
        </w:rPr>
        <w:t>версии</w:t>
      </w:r>
      <w:r w:rsidRPr="00A055D7">
        <w:rPr>
          <w:rFonts w:ascii="Times New Roman" w:hAnsi="Times New Roman" w:cs="Times New Roman"/>
          <w:lang w:val="en-US"/>
        </w:rPr>
        <w:t xml:space="preserve"> 4.0.1;</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Internet Explorer 9.0 </w:t>
      </w:r>
      <w:r w:rsidRPr="00A055D7">
        <w:rPr>
          <w:rFonts w:ascii="Times New Roman" w:hAnsi="Times New Roman" w:cs="Times New Roman"/>
        </w:rPr>
        <w:t>или</w:t>
      </w:r>
      <w:r w:rsidRPr="00A055D7">
        <w:rPr>
          <w:rFonts w:ascii="Times New Roman" w:hAnsi="Times New Roman" w:cs="Times New Roman"/>
          <w:lang w:val="en-US"/>
        </w:rPr>
        <w:t xml:space="preserve"> </w:t>
      </w:r>
      <w:r w:rsidRPr="00A055D7">
        <w:rPr>
          <w:rFonts w:ascii="Times New Roman" w:hAnsi="Times New Roman" w:cs="Times New Roman"/>
        </w:rPr>
        <w:t>выше</w:t>
      </w:r>
      <w:r w:rsidRPr="00A055D7">
        <w:rPr>
          <w:rFonts w:ascii="Times New Roman" w:hAnsi="Times New Roman" w:cs="Times New Roman"/>
          <w:lang w:val="en-US"/>
        </w:rPr>
        <w:t>.</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MS SQLXML 4.0.</w:t>
      </w:r>
    </w:p>
    <w:p w:rsidR="00A055D7" w:rsidRPr="00A055D7" w:rsidRDefault="00A055D7" w:rsidP="00B03C1B">
      <w:pPr>
        <w:pStyle w:val="a7"/>
      </w:pPr>
      <w:r w:rsidRPr="00A055D7">
        <w:t>Для рабочей станции (клиента):</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proofErr w:type="spellStart"/>
      <w:r w:rsidRPr="00A055D7">
        <w:rPr>
          <w:rFonts w:ascii="Times New Roman" w:hAnsi="Times New Roman" w:cs="Times New Roman"/>
          <w:lang w:val="en-US"/>
        </w:rPr>
        <w:t>Операционная</w:t>
      </w:r>
      <w:proofErr w:type="spellEnd"/>
      <w:r w:rsidRPr="00A055D7">
        <w:rPr>
          <w:rFonts w:ascii="Times New Roman" w:hAnsi="Times New Roman" w:cs="Times New Roman"/>
          <w:lang w:val="en-US"/>
        </w:rPr>
        <w:t xml:space="preserve"> </w:t>
      </w:r>
      <w:proofErr w:type="spellStart"/>
      <w:r w:rsidRPr="00A055D7">
        <w:rPr>
          <w:rFonts w:ascii="Times New Roman" w:hAnsi="Times New Roman" w:cs="Times New Roman"/>
          <w:lang w:val="en-US"/>
        </w:rPr>
        <w:t>система</w:t>
      </w:r>
      <w:proofErr w:type="spellEnd"/>
      <w:r w:rsidRPr="00A055D7">
        <w:rPr>
          <w:rFonts w:ascii="Times New Roman" w:hAnsi="Times New Roman" w:cs="Times New Roman"/>
          <w:lang w:val="en-US"/>
        </w:rPr>
        <w:t xml:space="preserve"> MS Windows XP SP3, MS Vista, Windows 7, Windows 8;</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.NET </w:t>
      </w:r>
      <w:proofErr w:type="spellStart"/>
      <w:r w:rsidRPr="00A055D7">
        <w:rPr>
          <w:rFonts w:ascii="Times New Roman" w:hAnsi="Times New Roman" w:cs="Times New Roman"/>
          <w:lang w:val="en-US"/>
        </w:rPr>
        <w:t>FrameWork</w:t>
      </w:r>
      <w:proofErr w:type="spellEnd"/>
      <w:r w:rsidRPr="00A055D7">
        <w:rPr>
          <w:rFonts w:ascii="Times New Roman" w:hAnsi="Times New Roman" w:cs="Times New Roman"/>
          <w:lang w:val="en-US"/>
        </w:rPr>
        <w:t xml:space="preserve"> 3.5 SP1;</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.NET </w:t>
      </w:r>
      <w:proofErr w:type="spellStart"/>
      <w:r w:rsidRPr="00A055D7">
        <w:rPr>
          <w:rFonts w:ascii="Times New Roman" w:hAnsi="Times New Roman" w:cs="Times New Roman"/>
          <w:lang w:val="en-US"/>
        </w:rPr>
        <w:t>FrameWork</w:t>
      </w:r>
      <w:proofErr w:type="spellEnd"/>
      <w:r w:rsidRPr="00A055D7">
        <w:rPr>
          <w:rFonts w:ascii="Times New Roman" w:hAnsi="Times New Roman" w:cs="Times New Roman"/>
          <w:lang w:val="en-US"/>
        </w:rPr>
        <w:t xml:space="preserve"> 4.0;</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Office 2003, 2007, 2010 </w:t>
      </w:r>
      <w:proofErr w:type="spellStart"/>
      <w:r w:rsidRPr="00A055D7">
        <w:rPr>
          <w:rFonts w:ascii="Times New Roman" w:hAnsi="Times New Roman" w:cs="Times New Roman"/>
          <w:lang w:val="en-US"/>
        </w:rPr>
        <w:t>или</w:t>
      </w:r>
      <w:proofErr w:type="spellEnd"/>
      <w:r w:rsidRPr="00A055D7">
        <w:rPr>
          <w:rFonts w:ascii="Times New Roman" w:hAnsi="Times New Roman" w:cs="Times New Roman"/>
          <w:lang w:val="en-US"/>
        </w:rPr>
        <w:t xml:space="preserve"> OpenOffice Calc </w:t>
      </w:r>
      <w:proofErr w:type="spellStart"/>
      <w:r w:rsidRPr="00A055D7">
        <w:rPr>
          <w:rFonts w:ascii="Times New Roman" w:hAnsi="Times New Roman" w:cs="Times New Roman"/>
          <w:lang w:val="en-US"/>
        </w:rPr>
        <w:t>версии</w:t>
      </w:r>
      <w:proofErr w:type="spellEnd"/>
      <w:r w:rsidRPr="00A055D7">
        <w:rPr>
          <w:rFonts w:ascii="Times New Roman" w:hAnsi="Times New Roman" w:cs="Times New Roman"/>
          <w:lang w:val="en-US"/>
        </w:rPr>
        <w:t xml:space="preserve"> 4.0.1;</w:t>
      </w:r>
    </w:p>
    <w:p w:rsidR="00A055D7" w:rsidRPr="00A055D7" w:rsidRDefault="00A055D7" w:rsidP="00B03C1B">
      <w:pPr>
        <w:pStyle w:val="phBullet"/>
        <w:numPr>
          <w:ilvl w:val="0"/>
          <w:numId w:val="4"/>
        </w:numPr>
        <w:tabs>
          <w:tab w:val="clear" w:pos="1351"/>
        </w:tabs>
        <w:ind w:left="0" w:firstLine="709"/>
        <w:rPr>
          <w:rFonts w:ascii="Times New Roman" w:hAnsi="Times New Roman" w:cs="Times New Roman"/>
          <w:lang w:val="en-US"/>
        </w:rPr>
      </w:pPr>
      <w:r w:rsidRPr="00A055D7">
        <w:rPr>
          <w:rFonts w:ascii="Times New Roman" w:hAnsi="Times New Roman" w:cs="Times New Roman"/>
          <w:lang w:val="en-US"/>
        </w:rPr>
        <w:t xml:space="preserve">MS Internet Explorer 9.0 </w:t>
      </w:r>
      <w:proofErr w:type="spellStart"/>
      <w:r w:rsidRPr="00A055D7">
        <w:rPr>
          <w:rFonts w:ascii="Times New Roman" w:hAnsi="Times New Roman" w:cs="Times New Roman"/>
          <w:lang w:val="en-US"/>
        </w:rPr>
        <w:t>или</w:t>
      </w:r>
      <w:proofErr w:type="spellEnd"/>
      <w:r w:rsidRPr="00A055D7">
        <w:rPr>
          <w:rFonts w:ascii="Times New Roman" w:hAnsi="Times New Roman" w:cs="Times New Roman"/>
          <w:lang w:val="en-US"/>
        </w:rPr>
        <w:t xml:space="preserve"> </w:t>
      </w:r>
      <w:proofErr w:type="spellStart"/>
      <w:r w:rsidRPr="00A055D7">
        <w:rPr>
          <w:rFonts w:ascii="Times New Roman" w:hAnsi="Times New Roman" w:cs="Times New Roman"/>
          <w:lang w:val="en-US"/>
        </w:rPr>
        <w:t>выше</w:t>
      </w:r>
      <w:proofErr w:type="spellEnd"/>
      <w:r w:rsidRPr="00A055D7">
        <w:rPr>
          <w:rFonts w:ascii="Times New Roman" w:hAnsi="Times New Roman" w:cs="Times New Roman"/>
          <w:lang w:val="en-US"/>
        </w:rPr>
        <w:t>.</w:t>
      </w:r>
    </w:p>
    <w:p w:rsidR="00661A00" w:rsidRPr="005A59C5" w:rsidRDefault="00A055D7" w:rsidP="005207F3">
      <w:pPr>
        <w:pStyle w:val="phBullet"/>
        <w:numPr>
          <w:ilvl w:val="0"/>
          <w:numId w:val="4"/>
        </w:numPr>
        <w:tabs>
          <w:tab w:val="clear" w:pos="1351"/>
        </w:tabs>
        <w:spacing w:line="276" w:lineRule="auto"/>
        <w:ind w:left="0" w:firstLine="709"/>
        <w:rPr>
          <w:rFonts w:ascii="Times New Roman" w:hAnsi="Times New Roman" w:cs="Times New Roman"/>
          <w:lang w:val="en-US"/>
        </w:rPr>
      </w:pPr>
      <w:r w:rsidRPr="00A055D7">
        <w:rPr>
          <w:rFonts w:ascii="Times New Roman" w:hAnsi="Times New Roman" w:cs="Times New Roman"/>
          <w:lang w:val="en-US"/>
        </w:rPr>
        <w:t>MS SQLXML 4.0.</w:t>
      </w:r>
    </w:p>
    <w:p w:rsidR="00806EF8" w:rsidRDefault="00806EF8" w:rsidP="005207F3">
      <w:pPr>
        <w:pStyle w:val="10"/>
      </w:pPr>
      <w:bookmarkStart w:id="12" w:name="_Toc89423933"/>
      <w:bookmarkEnd w:id="5"/>
      <w:r>
        <w:lastRenderedPageBreak/>
        <w:t>СТРУКТУРА</w:t>
      </w:r>
      <w:r w:rsidRPr="00EC0795">
        <w:t xml:space="preserve"> </w:t>
      </w:r>
      <w:r w:rsidR="00CA403B">
        <w:t>ПРОГРАММЫ</w:t>
      </w:r>
      <w:bookmarkEnd w:id="12"/>
    </w:p>
    <w:p w:rsidR="00A055D7" w:rsidRPr="00A055D7" w:rsidRDefault="00A055D7" w:rsidP="005207F3">
      <w:pPr>
        <w:keepNext/>
        <w:numPr>
          <w:ilvl w:val="1"/>
          <w:numId w:val="1"/>
        </w:numPr>
        <w:tabs>
          <w:tab w:val="num" w:pos="710"/>
        </w:tabs>
        <w:spacing w:before="240" w:after="60" w:line="276" w:lineRule="auto"/>
        <w:ind w:left="709" w:hanging="709"/>
        <w:outlineLvl w:val="1"/>
        <w:rPr>
          <w:b/>
          <w:bCs/>
          <w:sz w:val="26"/>
          <w:szCs w:val="28"/>
        </w:rPr>
      </w:pPr>
      <w:bookmarkStart w:id="13" w:name="_Toc485897923"/>
      <w:bookmarkStart w:id="14" w:name="_Toc497292410"/>
      <w:bookmarkStart w:id="15" w:name="_Toc89423934"/>
      <w:r w:rsidRPr="00A055D7">
        <w:rPr>
          <w:b/>
          <w:bCs/>
          <w:sz w:val="26"/>
          <w:szCs w:val="28"/>
        </w:rPr>
        <w:t xml:space="preserve">Основные компоненты </w:t>
      </w:r>
      <w:r w:rsidR="00CA403B">
        <w:rPr>
          <w:b/>
          <w:bCs/>
          <w:sz w:val="26"/>
          <w:szCs w:val="28"/>
        </w:rPr>
        <w:t>Программы</w:t>
      </w:r>
      <w:r w:rsidRPr="00A055D7">
        <w:rPr>
          <w:b/>
          <w:bCs/>
          <w:sz w:val="26"/>
          <w:szCs w:val="28"/>
        </w:rPr>
        <w:t xml:space="preserve"> и связь между ними</w:t>
      </w:r>
      <w:bookmarkEnd w:id="13"/>
      <w:bookmarkEnd w:id="14"/>
      <w:bookmarkEnd w:id="15"/>
    </w:p>
    <w:p w:rsidR="00B03C1B" w:rsidRDefault="00B03C1B" w:rsidP="00B03C1B">
      <w:pPr>
        <w:tabs>
          <w:tab w:val="left" w:pos="2776"/>
          <w:tab w:val="left" w:pos="4003"/>
          <w:tab w:val="left" w:pos="5135"/>
          <w:tab w:val="left" w:pos="6111"/>
          <w:tab w:val="left" w:pos="7677"/>
          <w:tab w:val="left" w:pos="8486"/>
        </w:tabs>
        <w:spacing w:line="360" w:lineRule="auto"/>
        <w:ind w:firstLine="709"/>
        <w:jc w:val="both"/>
      </w:pPr>
      <w:r>
        <w:t xml:space="preserve">Программа </w:t>
      </w:r>
      <w:r w:rsidRPr="00006719">
        <w:t xml:space="preserve">функционирует как веб-приложение, которое обеспечивает </w:t>
      </w:r>
      <w:r>
        <w:t>выполнение</w:t>
      </w:r>
      <w:r w:rsidRPr="00006719">
        <w:t xml:space="preserve"> функций </w:t>
      </w:r>
      <w:r>
        <w:t>Программы</w:t>
      </w:r>
      <w:r w:rsidRPr="00006719">
        <w:t xml:space="preserve"> через Интернет-браузер</w:t>
      </w:r>
      <w:r>
        <w:t xml:space="preserve">. </w:t>
      </w:r>
      <w:r w:rsidR="00CA403B" w:rsidRPr="00CD08F9">
        <w:t xml:space="preserve">Функциональная структура </w:t>
      </w:r>
      <w:r w:rsidR="00CA403B" w:rsidRPr="0099570D">
        <w:t>Программы</w:t>
      </w:r>
      <w:r w:rsidR="00CA403B" w:rsidRPr="00CD08F9">
        <w:t xml:space="preserve"> представляет собой комплекс информационно и технологически </w:t>
      </w:r>
      <w:proofErr w:type="spellStart"/>
      <w:r w:rsidR="00CA403B" w:rsidRPr="00CD08F9">
        <w:t>бесшовно</w:t>
      </w:r>
      <w:proofErr w:type="spellEnd"/>
      <w:r w:rsidR="00CA403B" w:rsidRPr="00CD08F9">
        <w:t xml:space="preserve">-связанных между собой компонентов (модулей, подсистем), позволяющих осуществлять эксплуатацию </w:t>
      </w:r>
      <w:r w:rsidR="00CA403B" w:rsidRPr="0099570D">
        <w:t>Программы</w:t>
      </w:r>
      <w:r w:rsidR="00CA403B" w:rsidRPr="00CD08F9">
        <w:t xml:space="preserve"> в любом функциональном наборе в зависимости от потребностей объектов автоматизации, с учетом уровня доступа сотрудников на уровне документов и функциональных возможностей.</w:t>
      </w:r>
      <w:r w:rsidRPr="00B03C1B">
        <w:t xml:space="preserve"> </w:t>
      </w:r>
    </w:p>
    <w:p w:rsidR="00CA403B" w:rsidRPr="0099570D" w:rsidRDefault="00CA403B" w:rsidP="00CA403B">
      <w:pPr>
        <w:pStyle w:val="11"/>
      </w:pPr>
      <w:r w:rsidRPr="00026961">
        <w:rPr>
          <w:b/>
          <w:color w:val="000000"/>
        </w:rPr>
        <w:t>Модуль «Архив медицинских изображений</w:t>
      </w:r>
      <w:r w:rsidRPr="0099570D">
        <w:rPr>
          <w:b/>
          <w:color w:val="000000"/>
        </w:rPr>
        <w:t>»</w:t>
      </w:r>
      <w:r w:rsidRPr="0099570D">
        <w:rPr>
          <w:color w:val="000000"/>
        </w:rPr>
        <w:t xml:space="preserve"> </w:t>
      </w:r>
      <w:r w:rsidRPr="0099570D">
        <w:t>(ЦАМИ) обеспечивает приём, долговременное хранение и предоставление доступа к результатам диагностических</w:t>
      </w:r>
      <w:r>
        <w:t xml:space="preserve"> исследований. Принимаемые </w:t>
      </w:r>
      <w:r w:rsidRPr="003D0FE4">
        <w:t>в формате DICOM любых версий медицински</w:t>
      </w:r>
      <w:r>
        <w:t>е</w:t>
      </w:r>
      <w:r w:rsidRPr="003D0FE4">
        <w:t xml:space="preserve"> изображени</w:t>
      </w:r>
      <w:r>
        <w:t xml:space="preserve">я подвергаются преобразованию к </w:t>
      </w:r>
      <w:r w:rsidRPr="003D0FE4">
        <w:t>формат</w:t>
      </w:r>
      <w:r>
        <w:t>у</w:t>
      </w:r>
      <w:r w:rsidRPr="003D0FE4">
        <w:t xml:space="preserve"> DICOM 3.0</w:t>
      </w:r>
      <w:r>
        <w:t xml:space="preserve">. </w:t>
      </w:r>
      <w:r w:rsidRPr="00F570D9">
        <w:t>Маршрутизатор</w:t>
      </w:r>
      <w:r w:rsidRPr="0099570D">
        <w:t xml:space="preserve"> осуществляет анализ модальностей и содержимого тегов диагностических изображений, передаваемых с диагностического оборудования.</w:t>
      </w:r>
      <w:r>
        <w:t xml:space="preserve"> </w:t>
      </w:r>
    </w:p>
    <w:p w:rsidR="00632557" w:rsidRPr="00E95FB8" w:rsidRDefault="00632557" w:rsidP="00632557">
      <w:pPr>
        <w:pStyle w:val="11"/>
      </w:pPr>
      <w:r w:rsidRPr="00C1729B">
        <w:rPr>
          <w:b/>
          <w:color w:val="000000"/>
        </w:rPr>
        <w:t xml:space="preserve">Модуль «Радиологическая информационная система» </w:t>
      </w:r>
      <w:r>
        <w:rPr>
          <w:color w:val="000000"/>
        </w:rPr>
        <w:t>обеспечивает ведение</w:t>
      </w:r>
      <w:r w:rsidRPr="00C1729B">
        <w:rPr>
          <w:color w:val="000000"/>
        </w:rPr>
        <w:t xml:space="preserve"> реестра выполненных </w:t>
      </w:r>
      <w:r w:rsidRPr="0038261A">
        <w:t>исследований</w:t>
      </w:r>
      <w:r w:rsidRPr="00C1729B">
        <w:rPr>
          <w:color w:val="000000"/>
        </w:rPr>
        <w:t xml:space="preserve"> и медицинских изображений</w:t>
      </w:r>
      <w:r>
        <w:rPr>
          <w:color w:val="000000"/>
        </w:rPr>
        <w:t xml:space="preserve">, </w:t>
      </w:r>
      <w:r w:rsidRPr="00BF32B4">
        <w:t>оформление заключения по диагностическому исследованию</w:t>
      </w:r>
      <w:r>
        <w:t xml:space="preserve">, </w:t>
      </w:r>
      <w:r w:rsidRPr="0038261A">
        <w:t>мониторинг эффективности использования оборудования</w:t>
      </w:r>
      <w:r>
        <w:t>.</w:t>
      </w:r>
    </w:p>
    <w:p w:rsidR="00CA403B" w:rsidRDefault="00CA403B" w:rsidP="00CA403B">
      <w:pPr>
        <w:pStyle w:val="11"/>
      </w:pPr>
      <w:r w:rsidRPr="00026961">
        <w:rPr>
          <w:b/>
          <w:color w:val="000000"/>
        </w:rPr>
        <w:t>Модуль «Онлайн просмотра медицинских изображений»</w:t>
      </w:r>
      <w:r w:rsidRPr="00CD08F9">
        <w:rPr>
          <w:color w:val="000000"/>
        </w:rPr>
        <w:t xml:space="preserve"> </w:t>
      </w:r>
      <w:r>
        <w:t>(</w:t>
      </w:r>
      <w:proofErr w:type="spellStart"/>
      <w:r>
        <w:t>просмотрщик</w:t>
      </w:r>
      <w:proofErr w:type="spellEnd"/>
      <w:r>
        <w:t xml:space="preserve">) </w:t>
      </w:r>
      <w:r w:rsidRPr="00B31BB2">
        <w:t xml:space="preserve">обеспечивает просмотр и </w:t>
      </w:r>
      <w:r>
        <w:t>обработку</w:t>
      </w:r>
      <w:r w:rsidRPr="00B31BB2">
        <w:t xml:space="preserve"> результатов диагностических исследований</w:t>
      </w:r>
      <w:r>
        <w:t xml:space="preserve"> авторизованными пользователями. Доступ к </w:t>
      </w:r>
      <w:r w:rsidRPr="00B31BB2">
        <w:t>диагностически</w:t>
      </w:r>
      <w:r>
        <w:t>м</w:t>
      </w:r>
      <w:r w:rsidRPr="00B31BB2">
        <w:t xml:space="preserve"> исследовани</w:t>
      </w:r>
      <w:r>
        <w:t xml:space="preserve">ям осуществляется </w:t>
      </w:r>
      <w:r w:rsidRPr="00CD08F9">
        <w:t>посредством веб браузера без установки дополнительных плагинов</w:t>
      </w:r>
      <w:r>
        <w:t xml:space="preserve">. </w:t>
      </w:r>
    </w:p>
    <w:p w:rsidR="00CA403B" w:rsidRDefault="00CA403B" w:rsidP="00CA403B">
      <w:pPr>
        <w:pStyle w:val="11"/>
      </w:pPr>
      <w:r w:rsidRPr="00FE5383">
        <w:rPr>
          <w:b/>
        </w:rPr>
        <w:t>Сервис взаимодействия в ЦАМИ</w:t>
      </w:r>
      <w:r w:rsidRPr="00FE5383">
        <w:t xml:space="preserve"> обеспечивает обмен сведениями с внешними и смежными системами в части получения направления на диагностическое исследования и передачи результата по направлению.</w:t>
      </w:r>
    </w:p>
    <w:p w:rsidR="00B83A2C" w:rsidRPr="00ED6F97" w:rsidRDefault="00B83A2C" w:rsidP="00B03C1B">
      <w:pPr>
        <w:pStyle w:val="11"/>
      </w:pPr>
      <w:r w:rsidRPr="00ED6F97">
        <w:t xml:space="preserve">Для обеспечения информационного обмена модули </w:t>
      </w:r>
      <w:r w:rsidR="00400B18">
        <w:t>Программы</w:t>
      </w:r>
      <w:r w:rsidRPr="00ED6F97">
        <w:t xml:space="preserve"> работают в составе единой вычислительной сети.</w:t>
      </w:r>
    </w:p>
    <w:p w:rsidR="00B83A2C" w:rsidRDefault="00B83A2C" w:rsidP="00B03C1B">
      <w:pPr>
        <w:pStyle w:val="11"/>
      </w:pPr>
      <w:r w:rsidRPr="004A226C">
        <w:t xml:space="preserve">В качестве базового протокола сетевого и межсетевого взаимодействия используется TCP/IP (сокращение от английского </w:t>
      </w:r>
      <w:proofErr w:type="spellStart"/>
      <w:r w:rsidRPr="004A226C">
        <w:t>Transfer</w:t>
      </w:r>
      <w:proofErr w:type="spellEnd"/>
      <w:r w:rsidRPr="004A226C">
        <w:t xml:space="preserve"> </w:t>
      </w:r>
      <w:proofErr w:type="spellStart"/>
      <w:r w:rsidRPr="004A226C">
        <w:t>Control</w:t>
      </w:r>
      <w:proofErr w:type="spellEnd"/>
      <w:r w:rsidRPr="004A226C">
        <w:t xml:space="preserve"> </w:t>
      </w:r>
      <w:proofErr w:type="spellStart"/>
      <w:r w:rsidRPr="004A226C">
        <w:t>Protocol</w:t>
      </w:r>
      <w:proofErr w:type="spellEnd"/>
      <w:r w:rsidRPr="004A226C">
        <w:t xml:space="preserve"> / </w:t>
      </w:r>
      <w:proofErr w:type="spellStart"/>
      <w:r w:rsidRPr="004A226C">
        <w:t>Internet</w:t>
      </w:r>
      <w:proofErr w:type="spellEnd"/>
      <w:r w:rsidRPr="004A226C">
        <w:t xml:space="preserve"> </w:t>
      </w:r>
      <w:proofErr w:type="spellStart"/>
      <w:r w:rsidRPr="004A226C">
        <w:t>Protocol</w:t>
      </w:r>
      <w:proofErr w:type="spellEnd"/>
      <w:r w:rsidRPr="004A226C">
        <w:t>, протокол управления передачей/интернет-протокол) – стек протоколов Интернета.</w:t>
      </w:r>
    </w:p>
    <w:p w:rsidR="00B03C1B" w:rsidRPr="00160DC8" w:rsidRDefault="00B03C1B" w:rsidP="00B03C1B">
      <w:pPr>
        <w:pStyle w:val="11"/>
      </w:pPr>
      <w:r>
        <w:t>Программа может быть интегрирована с внешними медицинскими информационными системами.</w:t>
      </w:r>
    </w:p>
    <w:p w:rsidR="00A055D7" w:rsidRDefault="00A055D7" w:rsidP="005207F3">
      <w:pPr>
        <w:pStyle w:val="11"/>
        <w:spacing w:line="276" w:lineRule="auto"/>
        <w:rPr>
          <w:i/>
          <w:highlight w:val="yellow"/>
        </w:rPr>
      </w:pPr>
    </w:p>
    <w:p w:rsidR="004E2BAA" w:rsidRPr="004E2BAA" w:rsidRDefault="004E2BAA" w:rsidP="00400B18">
      <w:pPr>
        <w:pStyle w:val="10"/>
        <w:spacing w:line="360" w:lineRule="auto"/>
      </w:pPr>
      <w:bookmarkStart w:id="16" w:name="_Toc26081779"/>
      <w:bookmarkStart w:id="17" w:name="_Toc89423935"/>
      <w:r w:rsidRPr="004E2BAA">
        <w:lastRenderedPageBreak/>
        <w:t xml:space="preserve">Запуск </w:t>
      </w:r>
      <w:bookmarkEnd w:id="16"/>
      <w:r w:rsidR="00B03C1B">
        <w:t>ПРОГРАММЫ</w:t>
      </w:r>
      <w:bookmarkEnd w:id="17"/>
    </w:p>
    <w:p w:rsidR="004E2BAA" w:rsidRPr="00B03C1B" w:rsidRDefault="004E2BAA" w:rsidP="00400B18">
      <w:pPr>
        <w:spacing w:line="360" w:lineRule="auto"/>
        <w:ind w:firstLine="709"/>
        <w:jc w:val="both"/>
      </w:pPr>
      <w:r w:rsidRPr="00B03C1B">
        <w:t xml:space="preserve">Для запуска </w:t>
      </w:r>
      <w:r w:rsidR="00B03C1B" w:rsidRPr="00B03C1B">
        <w:t>Программы</w:t>
      </w:r>
      <w:r w:rsidRPr="00B03C1B">
        <w:t xml:space="preserve"> следует в браузере ввести адрес </w:t>
      </w:r>
      <w:r w:rsidR="00B03C1B" w:rsidRPr="00B03C1B">
        <w:t>Программы</w:t>
      </w:r>
      <w:r w:rsidRPr="00B03C1B">
        <w:t>.</w:t>
      </w:r>
    </w:p>
    <w:p w:rsidR="004E2BAA" w:rsidRPr="00B03C1B" w:rsidRDefault="004E2BAA" w:rsidP="00400B18">
      <w:pPr>
        <w:keepNext/>
        <w:numPr>
          <w:ilvl w:val="1"/>
          <w:numId w:val="1"/>
        </w:numPr>
        <w:tabs>
          <w:tab w:val="num" w:pos="710"/>
        </w:tabs>
        <w:spacing w:before="240" w:after="60" w:line="360" w:lineRule="auto"/>
        <w:ind w:left="709" w:hanging="709"/>
        <w:outlineLvl w:val="1"/>
        <w:rPr>
          <w:b/>
          <w:bCs/>
        </w:rPr>
      </w:pPr>
      <w:bookmarkStart w:id="18" w:name="_Toc303780674"/>
      <w:bookmarkStart w:id="19" w:name="_Toc304560379"/>
      <w:bookmarkStart w:id="20" w:name="_Toc413159184"/>
      <w:bookmarkStart w:id="21" w:name="_Toc413159528"/>
      <w:bookmarkStart w:id="22" w:name="_Toc426468369"/>
      <w:bookmarkStart w:id="23" w:name="_Toc426474260"/>
      <w:bookmarkStart w:id="24" w:name="_Toc426640505"/>
      <w:bookmarkStart w:id="25" w:name="_Toc498704195"/>
      <w:bookmarkStart w:id="26" w:name="_Toc20145023"/>
      <w:bookmarkStart w:id="27" w:name="_Toc26081780"/>
      <w:bookmarkStart w:id="28" w:name="_Toc89423936"/>
      <w:r w:rsidRPr="00B03C1B">
        <w:rPr>
          <w:b/>
          <w:bCs/>
        </w:rPr>
        <w:t xml:space="preserve">Проверка работоспособности </w:t>
      </w:r>
      <w:bookmarkEnd w:id="18"/>
      <w:bookmarkEnd w:id="19"/>
      <w:bookmarkEnd w:id="20"/>
      <w:bookmarkEnd w:id="21"/>
      <w:bookmarkEnd w:id="22"/>
      <w:bookmarkEnd w:id="23"/>
      <w:bookmarkEnd w:id="24"/>
      <w:bookmarkEnd w:id="25"/>
      <w:bookmarkEnd w:id="26"/>
      <w:bookmarkEnd w:id="27"/>
      <w:r w:rsidR="00B03C1B" w:rsidRPr="00B03C1B">
        <w:rPr>
          <w:b/>
          <w:bCs/>
        </w:rPr>
        <w:t>Программы</w:t>
      </w:r>
      <w:bookmarkEnd w:id="28"/>
    </w:p>
    <w:p w:rsidR="004E2BAA" w:rsidRPr="00B03C1B" w:rsidRDefault="004E2BAA" w:rsidP="00400B18">
      <w:pPr>
        <w:spacing w:line="360" w:lineRule="auto"/>
        <w:ind w:firstLine="709"/>
        <w:jc w:val="both"/>
      </w:pPr>
      <w:r w:rsidRPr="00B03C1B">
        <w:t xml:space="preserve">После запуска </w:t>
      </w:r>
      <w:r w:rsidR="00B03C1B" w:rsidRPr="00B03C1B">
        <w:t>Программы</w:t>
      </w:r>
      <w:r w:rsidRPr="00B03C1B">
        <w:t xml:space="preserve"> откроется окно авторизации, с помощью которого необходимо авторизоваться (</w:t>
      </w:r>
      <w:r w:rsidRPr="00B03C1B">
        <w:fldChar w:fldCharType="begin"/>
      </w:r>
      <w:r w:rsidRPr="00B03C1B">
        <w:instrText xml:space="preserve"> REF _Ref26010784 \h  \* MERGEFORMAT </w:instrText>
      </w:r>
      <w:r w:rsidRPr="00B03C1B">
        <w:fldChar w:fldCharType="separate"/>
      </w:r>
      <w:r w:rsidR="00FD259E" w:rsidRPr="00B03C1B">
        <w:t xml:space="preserve">Рисунок </w:t>
      </w:r>
      <w:r w:rsidR="00FD259E" w:rsidRPr="00B03C1B">
        <w:rPr>
          <w:noProof/>
        </w:rPr>
        <w:t>1</w:t>
      </w:r>
      <w:r w:rsidRPr="00B03C1B">
        <w:fldChar w:fldCharType="end"/>
      </w:r>
      <w:r w:rsidRPr="00B03C1B">
        <w:t>).</w:t>
      </w:r>
    </w:p>
    <w:p w:rsidR="004E2BAA" w:rsidRPr="00B03C1B" w:rsidRDefault="004E2BAA" w:rsidP="00400B18">
      <w:pPr>
        <w:spacing w:line="360" w:lineRule="auto"/>
        <w:ind w:firstLine="709"/>
        <w:jc w:val="both"/>
      </w:pPr>
      <w:r w:rsidRPr="00B03C1B">
        <w:t xml:space="preserve">В открывшемся окне авторизации необходимо ввести логин и пароль администратора для авторизации в </w:t>
      </w:r>
      <w:r w:rsidR="00B03C1B" w:rsidRPr="00B03C1B">
        <w:t>Программе</w:t>
      </w:r>
      <w:r w:rsidRPr="00B03C1B">
        <w:t xml:space="preserve"> с правами администратора.</w:t>
      </w:r>
    </w:p>
    <w:p w:rsidR="004E2BAA" w:rsidRPr="00B03C1B" w:rsidRDefault="00A3560D" w:rsidP="00400B18">
      <w:pPr>
        <w:spacing w:line="360" w:lineRule="auto"/>
        <w:jc w:val="center"/>
      </w:pPr>
      <w:r>
        <w:rPr>
          <w:noProof/>
        </w:rPr>
        <w:drawing>
          <wp:inline distT="0" distB="0" distL="0" distR="0">
            <wp:extent cx="3948661" cy="35292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591" cy="3539952"/>
                    </a:xfrm>
                    <a:prstGeom prst="rect">
                      <a:avLst/>
                    </a:prstGeom>
                    <a:noFill/>
                    <a:ln>
                      <a:noFill/>
                    </a:ln>
                  </pic:spPr>
                </pic:pic>
              </a:graphicData>
            </a:graphic>
          </wp:inline>
        </w:drawing>
      </w:r>
    </w:p>
    <w:p w:rsidR="004E2BAA" w:rsidRPr="00B03C1B" w:rsidRDefault="004E2BAA" w:rsidP="00400B18">
      <w:pPr>
        <w:pStyle w:val="af5"/>
        <w:spacing w:line="360" w:lineRule="auto"/>
        <w:jc w:val="center"/>
        <w:rPr>
          <w:i/>
          <w:szCs w:val="24"/>
        </w:rPr>
      </w:pPr>
      <w:bookmarkStart w:id="29" w:name="_Ref26010784"/>
      <w:bookmarkStart w:id="30" w:name="_Ref26010781"/>
      <w:r w:rsidRPr="00B03C1B">
        <w:rPr>
          <w:szCs w:val="24"/>
        </w:rPr>
        <w:t xml:space="preserve">Рисунок </w:t>
      </w:r>
      <w:r w:rsidRPr="00B03C1B">
        <w:rPr>
          <w:i/>
          <w:szCs w:val="24"/>
        </w:rPr>
        <w:fldChar w:fldCharType="begin"/>
      </w:r>
      <w:r w:rsidRPr="00B03C1B">
        <w:rPr>
          <w:szCs w:val="24"/>
        </w:rPr>
        <w:instrText xml:space="preserve"> SEQ Рисунок \* ARABIC </w:instrText>
      </w:r>
      <w:r w:rsidRPr="00B03C1B">
        <w:rPr>
          <w:i/>
          <w:szCs w:val="24"/>
        </w:rPr>
        <w:fldChar w:fldCharType="separate"/>
      </w:r>
      <w:r w:rsidR="00FD259E" w:rsidRPr="00B03C1B">
        <w:rPr>
          <w:noProof/>
          <w:szCs w:val="24"/>
        </w:rPr>
        <w:t>1</w:t>
      </w:r>
      <w:r w:rsidRPr="00B03C1B">
        <w:rPr>
          <w:i/>
          <w:szCs w:val="24"/>
        </w:rPr>
        <w:fldChar w:fldCharType="end"/>
      </w:r>
      <w:bookmarkEnd w:id="29"/>
      <w:r w:rsidRPr="00B03C1B">
        <w:rPr>
          <w:szCs w:val="24"/>
        </w:rPr>
        <w:t>. Окно авторизации</w:t>
      </w:r>
      <w:bookmarkEnd w:id="30"/>
    </w:p>
    <w:p w:rsidR="00806EF8" w:rsidRPr="00B03C1B" w:rsidRDefault="00806EF8" w:rsidP="00400B18">
      <w:pPr>
        <w:pStyle w:val="10"/>
        <w:spacing w:line="360" w:lineRule="auto"/>
        <w:rPr>
          <w:sz w:val="24"/>
          <w:szCs w:val="24"/>
        </w:rPr>
      </w:pPr>
      <w:bookmarkStart w:id="31" w:name="_Toc89423937"/>
      <w:bookmarkStart w:id="32" w:name="_GoBack"/>
      <w:bookmarkEnd w:id="32"/>
      <w:r w:rsidRPr="00B03C1B">
        <w:rPr>
          <w:sz w:val="24"/>
          <w:szCs w:val="24"/>
        </w:rPr>
        <w:lastRenderedPageBreak/>
        <w:t xml:space="preserve">НАСТРОЙКА </w:t>
      </w:r>
      <w:r w:rsidR="00B03C1B" w:rsidRPr="00B03C1B">
        <w:rPr>
          <w:sz w:val="24"/>
          <w:szCs w:val="24"/>
        </w:rPr>
        <w:t>ПРОГРАММЫ</w:t>
      </w:r>
      <w:bookmarkEnd w:id="31"/>
    </w:p>
    <w:p w:rsidR="00F04CDC" w:rsidRPr="00B03C1B" w:rsidRDefault="00F04CDC" w:rsidP="00400B18">
      <w:pPr>
        <w:keepNext/>
        <w:numPr>
          <w:ilvl w:val="1"/>
          <w:numId w:val="1"/>
        </w:numPr>
        <w:tabs>
          <w:tab w:val="num" w:pos="710"/>
        </w:tabs>
        <w:spacing w:before="240" w:after="60" w:line="360" w:lineRule="auto"/>
        <w:ind w:left="709" w:hanging="709"/>
        <w:outlineLvl w:val="1"/>
        <w:rPr>
          <w:b/>
          <w:bCs/>
        </w:rPr>
      </w:pPr>
      <w:bookmarkStart w:id="33" w:name="_Toc89423938"/>
      <w:bookmarkStart w:id="34" w:name="_Toc26081781"/>
      <w:r w:rsidRPr="00B03C1B">
        <w:rPr>
          <w:b/>
          <w:bCs/>
        </w:rPr>
        <w:t xml:space="preserve">Главное окно </w:t>
      </w:r>
      <w:r w:rsidR="00B03C1B" w:rsidRPr="00B03C1B">
        <w:rPr>
          <w:b/>
          <w:bCs/>
        </w:rPr>
        <w:t>Программы</w:t>
      </w:r>
      <w:bookmarkEnd w:id="33"/>
    </w:p>
    <w:p w:rsidR="00F04CDC" w:rsidRPr="00B03C1B" w:rsidRDefault="00F04CDC" w:rsidP="00400B18">
      <w:pPr>
        <w:pStyle w:val="a5"/>
        <w:spacing w:before="100" w:beforeAutospacing="1" w:after="100" w:afterAutospacing="1" w:line="360" w:lineRule="auto"/>
      </w:pPr>
      <w:r w:rsidRPr="00B03C1B">
        <w:t>На стартовом экране сервиса расположено несколько окон, которые отображают информацию о деятельности пользователя и МО (</w:t>
      </w:r>
      <w:r w:rsidR="00BC1C32" w:rsidRPr="00B03C1B">
        <w:fldChar w:fldCharType="begin"/>
      </w:r>
      <w:r w:rsidR="00BC1C32" w:rsidRPr="00B03C1B">
        <w:instrText xml:space="preserve"> REF _Ref57197428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2</w:t>
      </w:r>
      <w:r w:rsidR="00BC1C32" w:rsidRPr="00B03C1B">
        <w:fldChar w:fldCharType="end"/>
      </w:r>
      <w:r w:rsidRPr="00B03C1B">
        <w:t xml:space="preserve">). </w:t>
      </w:r>
    </w:p>
    <w:p w:rsidR="00F04CDC" w:rsidRPr="00B03C1B" w:rsidRDefault="00F04CDC" w:rsidP="00400B18">
      <w:pPr>
        <w:pStyle w:val="a5"/>
        <w:spacing w:before="100" w:beforeAutospacing="1" w:after="100" w:afterAutospacing="1" w:line="360" w:lineRule="auto"/>
        <w:ind w:firstLine="0"/>
      </w:pPr>
      <w:r w:rsidRPr="00B03C1B">
        <w:rPr>
          <w:noProof/>
        </w:rPr>
        <w:drawing>
          <wp:inline distT="0" distB="0" distL="0" distR="0" wp14:anchorId="3B04EB4B" wp14:editId="46C36A06">
            <wp:extent cx="5958840" cy="26060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840" cy="2606040"/>
                    </a:xfrm>
                    <a:prstGeom prst="rect">
                      <a:avLst/>
                    </a:prstGeom>
                    <a:noFill/>
                    <a:ln>
                      <a:noFill/>
                    </a:ln>
                  </pic:spPr>
                </pic:pic>
              </a:graphicData>
            </a:graphic>
          </wp:inline>
        </w:drawing>
      </w:r>
    </w:p>
    <w:p w:rsidR="00F04CDC" w:rsidRPr="00B03C1B" w:rsidRDefault="005207F3" w:rsidP="00400B18">
      <w:pPr>
        <w:pStyle w:val="a5"/>
        <w:spacing w:line="360" w:lineRule="auto"/>
        <w:jc w:val="center"/>
      </w:pPr>
      <w:bookmarkStart w:id="35" w:name="_Ref57197428"/>
      <w:r w:rsidRPr="00B03C1B">
        <w:t xml:space="preserve">Рисунок </w:t>
      </w:r>
      <w:fldSimple w:instr=" SEQ Рисунок \* ARABIC ">
        <w:r w:rsidR="00FD259E" w:rsidRPr="00B03C1B">
          <w:rPr>
            <w:noProof/>
          </w:rPr>
          <w:t>2</w:t>
        </w:r>
      </w:fldSimple>
      <w:bookmarkEnd w:id="35"/>
      <w:r w:rsidRPr="00B03C1B">
        <w:t xml:space="preserve">. </w:t>
      </w:r>
      <w:r w:rsidR="00F04CDC" w:rsidRPr="00B03C1B">
        <w:t>Главный экран</w:t>
      </w:r>
    </w:p>
    <w:p w:rsidR="00F04CDC" w:rsidRPr="00B03C1B" w:rsidRDefault="00F04CDC" w:rsidP="00400B18">
      <w:pPr>
        <w:pStyle w:val="a5"/>
        <w:spacing w:before="100" w:beforeAutospacing="1" w:after="100" w:afterAutospacing="1" w:line="360" w:lineRule="auto"/>
      </w:pPr>
      <w:r w:rsidRPr="00B03C1B">
        <w:t>Вверху находятся кнопки-разделы с выпадающим списком – ЭКО, Регистры, Направления, Администрирование (</w:t>
      </w:r>
      <w:r w:rsidR="00BC1C32" w:rsidRPr="00B03C1B">
        <w:fldChar w:fldCharType="begin"/>
      </w:r>
      <w:r w:rsidR="00BC1C32" w:rsidRPr="00B03C1B">
        <w:instrText xml:space="preserve"> REF _Ref57197429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3</w:t>
      </w:r>
      <w:r w:rsidR="00BC1C32" w:rsidRPr="00B03C1B">
        <w:fldChar w:fldCharType="end"/>
      </w:r>
      <w:r w:rsidRPr="00B03C1B">
        <w:t xml:space="preserve">). </w:t>
      </w:r>
    </w:p>
    <w:p w:rsidR="00F04CDC" w:rsidRPr="00B03C1B" w:rsidRDefault="00F04CDC" w:rsidP="00400B18">
      <w:pPr>
        <w:pStyle w:val="a5"/>
        <w:spacing w:before="100" w:beforeAutospacing="1" w:after="100" w:afterAutospacing="1" w:line="360" w:lineRule="auto"/>
        <w:ind w:firstLine="0"/>
        <w:jc w:val="center"/>
      </w:pPr>
      <w:r w:rsidRPr="00B03C1B">
        <w:rPr>
          <w:noProof/>
        </w:rPr>
        <w:drawing>
          <wp:inline distT="0" distB="0" distL="0" distR="0" wp14:anchorId="51C7307C" wp14:editId="619BE9C0">
            <wp:extent cx="5971540" cy="325755"/>
            <wp:effectExtent l="0" t="0" r="0" b="0"/>
            <wp:docPr id="2754"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325755"/>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pPr>
      <w:bookmarkStart w:id="36" w:name="_Ref57197429"/>
      <w:r w:rsidRPr="00B03C1B">
        <w:t xml:space="preserve">Рисунок </w:t>
      </w:r>
      <w:fldSimple w:instr=" SEQ Рисунок \* ARABIC ">
        <w:r w:rsidR="00FD259E" w:rsidRPr="00B03C1B">
          <w:rPr>
            <w:noProof/>
          </w:rPr>
          <w:t>3</w:t>
        </w:r>
      </w:fldSimple>
      <w:bookmarkEnd w:id="36"/>
      <w:r w:rsidRPr="00B03C1B">
        <w:t xml:space="preserve">. </w:t>
      </w:r>
      <w:r w:rsidR="00F04CDC" w:rsidRPr="00B03C1B">
        <w:t xml:space="preserve">Верхние кнопки-разделы </w:t>
      </w:r>
    </w:p>
    <w:p w:rsidR="00F04CDC" w:rsidRPr="00B03C1B" w:rsidRDefault="00F04CDC" w:rsidP="00400B18">
      <w:pPr>
        <w:pStyle w:val="a5"/>
        <w:spacing w:before="100" w:beforeAutospacing="1" w:after="100" w:afterAutospacing="1" w:line="360" w:lineRule="auto"/>
      </w:pPr>
      <w:r w:rsidRPr="00B03C1B">
        <w:t>В разделе «ЭКО» (</w:t>
      </w:r>
      <w:r w:rsidR="00BC1C32" w:rsidRPr="00B03C1B">
        <w:fldChar w:fldCharType="begin"/>
      </w:r>
      <w:r w:rsidR="00BC1C32" w:rsidRPr="00B03C1B">
        <w:instrText xml:space="preserve"> REF _Ref57197430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4</w:t>
      </w:r>
      <w:r w:rsidR="00BC1C32" w:rsidRPr="00B03C1B">
        <w:fldChar w:fldCharType="end"/>
      </w:r>
      <w:r w:rsidRPr="00B03C1B">
        <w:t>) находятся регистр пациентов (список пациентов, которые находятся в регистре) и бюро маршрутизации (под врачом виден календарь обследования пациентов, находящиеся в регистре на контроле).</w:t>
      </w:r>
    </w:p>
    <w:p w:rsidR="00F04CDC" w:rsidRPr="00B03C1B" w:rsidRDefault="00F04CDC" w:rsidP="006C2374">
      <w:pPr>
        <w:keepNext/>
        <w:keepLines/>
        <w:spacing w:before="100" w:beforeAutospacing="1" w:after="100" w:afterAutospacing="1" w:line="360" w:lineRule="auto"/>
        <w:jc w:val="center"/>
      </w:pPr>
      <w:r w:rsidRPr="00B03C1B">
        <w:rPr>
          <w:noProof/>
        </w:rPr>
        <w:lastRenderedPageBreak/>
        <w:drawing>
          <wp:inline distT="0" distB="0" distL="0" distR="0" wp14:anchorId="35634963" wp14:editId="3D031E40">
            <wp:extent cx="2327275" cy="1496060"/>
            <wp:effectExtent l="0" t="0" r="0" b="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t="1570" b="10471"/>
                    <a:stretch>
                      <a:fillRect/>
                    </a:stretch>
                  </pic:blipFill>
                  <pic:spPr bwMode="auto">
                    <a:xfrm>
                      <a:off x="0" y="0"/>
                      <a:ext cx="2327275" cy="1496060"/>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pPr>
      <w:bookmarkStart w:id="37" w:name="_Ref57197430"/>
      <w:r w:rsidRPr="00B03C1B">
        <w:t xml:space="preserve">Рисунок </w:t>
      </w:r>
      <w:fldSimple w:instr=" SEQ Рисунок \* ARABIC ">
        <w:r w:rsidR="00FD259E" w:rsidRPr="00B03C1B">
          <w:rPr>
            <w:noProof/>
          </w:rPr>
          <w:t>4</w:t>
        </w:r>
      </w:fldSimple>
      <w:bookmarkEnd w:id="37"/>
      <w:r w:rsidRPr="00B03C1B">
        <w:t xml:space="preserve">. </w:t>
      </w:r>
      <w:r w:rsidR="00F04CDC" w:rsidRPr="00B03C1B">
        <w:t>Раздел «ЭКО»</w:t>
      </w:r>
    </w:p>
    <w:p w:rsidR="00F04CDC" w:rsidRPr="00B03C1B" w:rsidRDefault="00F04CDC" w:rsidP="00400B18">
      <w:pPr>
        <w:pStyle w:val="a5"/>
        <w:spacing w:before="100" w:beforeAutospacing="1" w:after="100" w:afterAutospacing="1" w:line="360" w:lineRule="auto"/>
      </w:pPr>
      <w:r w:rsidRPr="00B03C1B">
        <w:t>В разделе «Регистры» (</w:t>
      </w:r>
      <w:r w:rsidR="00BC1C32" w:rsidRPr="00B03C1B">
        <w:fldChar w:fldCharType="begin"/>
      </w:r>
      <w:r w:rsidR="00BC1C32" w:rsidRPr="00B03C1B">
        <w:instrText xml:space="preserve"> REF _Ref57197430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4</w:t>
      </w:r>
      <w:r w:rsidR="00BC1C32" w:rsidRPr="00B03C1B">
        <w:fldChar w:fldCharType="end"/>
      </w:r>
      <w:r w:rsidRPr="00B03C1B">
        <w:t>) находятся: Регистр пациентов ОНМК, Вторичная профилактика, Бюро маршрутизации, Расширенный поиск ОНМК, Технический отчет ОНМК, Регистр больных с ДЗ, Регистр больных с ПЭС, Регистр патологий и Статистика запросов по платформам.</w:t>
      </w:r>
    </w:p>
    <w:p w:rsidR="00F04CDC" w:rsidRPr="00B03C1B" w:rsidRDefault="00F04CDC" w:rsidP="00400B18">
      <w:pPr>
        <w:spacing w:before="100" w:beforeAutospacing="1" w:after="100" w:afterAutospacing="1" w:line="360" w:lineRule="auto"/>
        <w:jc w:val="center"/>
      </w:pPr>
      <w:r w:rsidRPr="00B03C1B">
        <w:rPr>
          <w:noProof/>
        </w:rPr>
        <w:drawing>
          <wp:inline distT="0" distB="0" distL="0" distR="0" wp14:anchorId="3BAC5B6F" wp14:editId="5E3C9786">
            <wp:extent cx="2299970" cy="4066540"/>
            <wp:effectExtent l="0" t="0" r="0" b="0"/>
            <wp:docPr id="2783" name="Рисунок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b="7585"/>
                    <a:stretch>
                      <a:fillRect/>
                    </a:stretch>
                  </pic:blipFill>
                  <pic:spPr bwMode="auto">
                    <a:xfrm>
                      <a:off x="0" y="0"/>
                      <a:ext cx="2299970" cy="4066540"/>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pPr>
      <w:bookmarkStart w:id="38" w:name="_Ref57197431"/>
      <w:r w:rsidRPr="00B03C1B">
        <w:t xml:space="preserve">Рисунок </w:t>
      </w:r>
      <w:fldSimple w:instr=" SEQ Рисунок \* ARABIC ">
        <w:r w:rsidR="00FD259E" w:rsidRPr="00B03C1B">
          <w:rPr>
            <w:noProof/>
          </w:rPr>
          <w:t>5</w:t>
        </w:r>
      </w:fldSimple>
      <w:bookmarkEnd w:id="38"/>
      <w:r w:rsidRPr="00B03C1B">
        <w:t xml:space="preserve">. </w:t>
      </w:r>
      <w:r w:rsidR="00F04CDC" w:rsidRPr="00B03C1B">
        <w:t>Раздел «Регистры»</w:t>
      </w:r>
    </w:p>
    <w:p w:rsidR="00F04CDC" w:rsidRPr="00B03C1B" w:rsidRDefault="00F04CDC" w:rsidP="00400B18">
      <w:pPr>
        <w:pStyle w:val="a5"/>
        <w:spacing w:before="100" w:beforeAutospacing="1" w:after="100" w:afterAutospacing="1" w:line="360" w:lineRule="auto"/>
      </w:pPr>
      <w:r w:rsidRPr="00B03C1B">
        <w:t>В разделе «Направления»</w:t>
      </w:r>
      <w:r w:rsidR="005207F3" w:rsidRPr="00B03C1B">
        <w:t xml:space="preserve"> (</w:t>
      </w:r>
      <w:r w:rsidR="00BC1C32" w:rsidRPr="00B03C1B">
        <w:fldChar w:fldCharType="begin"/>
      </w:r>
      <w:r w:rsidR="00BC1C32" w:rsidRPr="00B03C1B">
        <w:instrText xml:space="preserve"> REF _Ref57197439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6</w:t>
      </w:r>
      <w:r w:rsidR="00BC1C32" w:rsidRPr="00B03C1B">
        <w:fldChar w:fldCharType="end"/>
      </w:r>
      <w:r w:rsidR="005207F3" w:rsidRPr="00B03C1B">
        <w:t>)</w:t>
      </w:r>
      <w:r w:rsidRPr="00B03C1B">
        <w:t xml:space="preserve"> находятся обработанные и не обработанные направления, а также очередь синхронизации.</w:t>
      </w:r>
    </w:p>
    <w:p w:rsidR="00F04CDC" w:rsidRPr="00B03C1B" w:rsidRDefault="00F04CDC" w:rsidP="00400B18">
      <w:pPr>
        <w:spacing w:before="100" w:beforeAutospacing="1" w:after="100" w:afterAutospacing="1" w:line="360" w:lineRule="auto"/>
        <w:jc w:val="center"/>
      </w:pPr>
      <w:r w:rsidRPr="00B03C1B">
        <w:rPr>
          <w:noProof/>
        </w:rPr>
        <w:lastRenderedPageBreak/>
        <w:drawing>
          <wp:inline distT="0" distB="0" distL="0" distR="0" wp14:anchorId="558DE697" wp14:editId="3FD412CF">
            <wp:extent cx="2174875" cy="1835785"/>
            <wp:effectExtent l="0" t="0" r="0" b="0"/>
            <wp:docPr id="2781"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875" cy="1835785"/>
                    </a:xfrm>
                    <a:prstGeom prst="rect">
                      <a:avLst/>
                    </a:prstGeom>
                    <a:noFill/>
                    <a:ln>
                      <a:noFill/>
                    </a:ln>
                  </pic:spPr>
                </pic:pic>
              </a:graphicData>
            </a:graphic>
          </wp:inline>
        </w:drawing>
      </w:r>
    </w:p>
    <w:p w:rsidR="00F04CDC" w:rsidRPr="00B03C1B" w:rsidRDefault="005207F3" w:rsidP="00400B18">
      <w:pPr>
        <w:pStyle w:val="a5"/>
        <w:spacing w:before="100" w:beforeAutospacing="1" w:after="100" w:afterAutospacing="1" w:line="360" w:lineRule="auto"/>
        <w:jc w:val="center"/>
      </w:pPr>
      <w:bookmarkStart w:id="39" w:name="_Ref57197439"/>
      <w:r w:rsidRPr="00B03C1B">
        <w:t xml:space="preserve">Рисунок </w:t>
      </w:r>
      <w:fldSimple w:instr=" SEQ Рисунок \* ARABIC ">
        <w:r w:rsidR="00FD259E" w:rsidRPr="00B03C1B">
          <w:rPr>
            <w:noProof/>
          </w:rPr>
          <w:t>6</w:t>
        </w:r>
      </w:fldSimple>
      <w:bookmarkEnd w:id="39"/>
      <w:r w:rsidRPr="00B03C1B">
        <w:t xml:space="preserve">. </w:t>
      </w:r>
      <w:r w:rsidR="00F04CDC" w:rsidRPr="00B03C1B">
        <w:t>Раздел «</w:t>
      </w:r>
      <w:r w:rsidR="00BC1C32" w:rsidRPr="00B03C1B">
        <w:t>Направления</w:t>
      </w:r>
      <w:r w:rsidR="00F04CDC" w:rsidRPr="00B03C1B">
        <w:t>»</w:t>
      </w:r>
    </w:p>
    <w:p w:rsidR="00F04CDC" w:rsidRPr="00B03C1B" w:rsidRDefault="00F04CDC" w:rsidP="00400B18">
      <w:pPr>
        <w:pStyle w:val="a5"/>
        <w:spacing w:before="100" w:beforeAutospacing="1" w:after="100" w:afterAutospacing="1" w:line="360" w:lineRule="auto"/>
      </w:pPr>
      <w:r w:rsidRPr="00B03C1B">
        <w:t>В разделе «Администрирование»</w:t>
      </w:r>
      <w:r w:rsidR="005207F3" w:rsidRPr="00B03C1B">
        <w:t xml:space="preserve"> (</w:t>
      </w:r>
      <w:r w:rsidR="00BC1C32" w:rsidRPr="00B03C1B">
        <w:fldChar w:fldCharType="begin"/>
      </w:r>
      <w:r w:rsidR="00BC1C32" w:rsidRPr="00B03C1B">
        <w:instrText xml:space="preserve"> REF _Ref57197444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7</w:t>
      </w:r>
      <w:r w:rsidR="00BC1C32" w:rsidRPr="00B03C1B">
        <w:fldChar w:fldCharType="end"/>
      </w:r>
      <w:r w:rsidR="005207F3" w:rsidRPr="00B03C1B">
        <w:t>)</w:t>
      </w:r>
      <w:r w:rsidRPr="00B03C1B">
        <w:t xml:space="preserve"> находятся: Статистика запросов по платформам, Голосовой ввод данных, Управление </w:t>
      </w:r>
      <w:r w:rsidR="005207F3" w:rsidRPr="00B03C1B">
        <w:t xml:space="preserve">пользователями, Управление МО, </w:t>
      </w:r>
      <w:r w:rsidRPr="00B03C1B">
        <w:t xml:space="preserve">Перечень МО, Реестр оборудование, Мониторинг системы, Администрирование архива, Настройка системы, Системный </w:t>
      </w:r>
      <w:proofErr w:type="spellStart"/>
      <w:r w:rsidRPr="00B03C1B">
        <w:t>log</w:t>
      </w:r>
      <w:proofErr w:type="spellEnd"/>
      <w:r w:rsidRPr="00B03C1B">
        <w:t xml:space="preserve">, РИС </w:t>
      </w:r>
      <w:proofErr w:type="spellStart"/>
      <w:r w:rsidRPr="00B03C1B">
        <w:t>log</w:t>
      </w:r>
      <w:proofErr w:type="spellEnd"/>
      <w:r w:rsidRPr="00B03C1B">
        <w:t>.</w:t>
      </w:r>
    </w:p>
    <w:p w:rsidR="00F04CDC" w:rsidRPr="00B03C1B" w:rsidRDefault="00F04CDC" w:rsidP="0076505F">
      <w:pPr>
        <w:keepNext/>
        <w:spacing w:before="100" w:beforeAutospacing="1" w:after="100" w:afterAutospacing="1" w:line="360" w:lineRule="auto"/>
        <w:jc w:val="center"/>
      </w:pPr>
      <w:r w:rsidRPr="00B03C1B">
        <w:rPr>
          <w:noProof/>
        </w:rPr>
        <w:lastRenderedPageBreak/>
        <w:drawing>
          <wp:inline distT="0" distB="0" distL="0" distR="0" wp14:anchorId="45E274E0" wp14:editId="1BAAA1E0">
            <wp:extent cx="2230755" cy="5188585"/>
            <wp:effectExtent l="0" t="0" r="0" b="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5188585"/>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pPr>
      <w:bookmarkStart w:id="40" w:name="_Ref57197444"/>
      <w:r w:rsidRPr="00B03C1B">
        <w:t xml:space="preserve">Рисунок </w:t>
      </w:r>
      <w:fldSimple w:instr=" SEQ Рисунок \* ARABIC ">
        <w:r w:rsidR="00FD259E" w:rsidRPr="00B03C1B">
          <w:rPr>
            <w:noProof/>
          </w:rPr>
          <w:t>7</w:t>
        </w:r>
      </w:fldSimple>
      <w:bookmarkEnd w:id="40"/>
      <w:r w:rsidRPr="00B03C1B">
        <w:t xml:space="preserve">. </w:t>
      </w:r>
      <w:r w:rsidR="00F04CDC" w:rsidRPr="00B03C1B">
        <w:t>Раздел «Администрирование»</w:t>
      </w:r>
    </w:p>
    <w:p w:rsidR="00F04CDC" w:rsidRPr="00B03C1B" w:rsidRDefault="00F04CDC" w:rsidP="00400B18">
      <w:pPr>
        <w:keepNext/>
        <w:numPr>
          <w:ilvl w:val="1"/>
          <w:numId w:val="1"/>
        </w:numPr>
        <w:tabs>
          <w:tab w:val="num" w:pos="710"/>
        </w:tabs>
        <w:spacing w:before="240" w:after="60" w:line="360" w:lineRule="auto"/>
        <w:ind w:left="709" w:hanging="709"/>
        <w:outlineLvl w:val="1"/>
        <w:rPr>
          <w:b/>
          <w:bCs/>
        </w:rPr>
      </w:pPr>
      <w:bookmarkStart w:id="41" w:name="_Toc89423939"/>
      <w:r w:rsidRPr="00B03C1B">
        <w:rPr>
          <w:b/>
          <w:bCs/>
        </w:rPr>
        <w:t>Кнопки быстрого доступа</w:t>
      </w:r>
      <w:bookmarkEnd w:id="41"/>
    </w:p>
    <w:p w:rsidR="00F04CDC" w:rsidRPr="00B03C1B" w:rsidRDefault="00F04CDC" w:rsidP="00400B18">
      <w:pPr>
        <w:pStyle w:val="a5"/>
        <w:spacing w:before="100" w:beforeAutospacing="1" w:after="100" w:afterAutospacing="1" w:line="360" w:lineRule="auto"/>
      </w:pPr>
      <w:r w:rsidRPr="00B03C1B">
        <w:t>В правом верхнем углу расположены четыре значка, которые выполняют определенные действия.</w:t>
      </w:r>
    </w:p>
    <w:tbl>
      <w:tblPr>
        <w:tblW w:w="6142" w:type="dxa"/>
        <w:tblInd w:w="1974" w:type="dxa"/>
        <w:tblLayout w:type="fixed"/>
        <w:tblLook w:val="04A0" w:firstRow="1" w:lastRow="0" w:firstColumn="1" w:lastColumn="0" w:noHBand="0" w:noVBand="1"/>
      </w:tblPr>
      <w:tblGrid>
        <w:gridCol w:w="614"/>
        <w:gridCol w:w="5528"/>
      </w:tblGrid>
      <w:tr w:rsidR="00F04CDC" w:rsidRPr="00B03C1B" w:rsidTr="00F04CDC">
        <w:trPr>
          <w:trHeight w:val="227"/>
        </w:trPr>
        <w:tc>
          <w:tcPr>
            <w:tcW w:w="614" w:type="dxa"/>
            <w:shd w:val="clear" w:color="auto" w:fill="auto"/>
          </w:tcPr>
          <w:p w:rsidR="00F04CDC" w:rsidRPr="00B03C1B" w:rsidRDefault="00F04CDC" w:rsidP="00400B18">
            <w:pPr>
              <w:pStyle w:val="a5"/>
              <w:spacing w:before="100" w:beforeAutospacing="1" w:after="100" w:afterAutospacing="1" w:line="360" w:lineRule="auto"/>
              <w:ind w:firstLine="0"/>
            </w:pPr>
            <w:r w:rsidRPr="00B03C1B">
              <w:rPr>
                <w:noProof/>
                <w:position w:val="3"/>
              </w:rPr>
              <w:drawing>
                <wp:inline distT="0" distB="0" distL="0" distR="0" wp14:anchorId="2096B555" wp14:editId="50B73EB1">
                  <wp:extent cx="311150" cy="311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5528" w:type="dxa"/>
            <w:shd w:val="clear" w:color="auto" w:fill="auto"/>
            <w:vAlign w:val="center"/>
          </w:tcPr>
          <w:p w:rsidR="00F04CDC" w:rsidRPr="00B03C1B" w:rsidRDefault="00F04CDC" w:rsidP="00400B18">
            <w:pPr>
              <w:pStyle w:val="a5"/>
              <w:spacing w:before="100" w:beforeAutospacing="1" w:after="100" w:afterAutospacing="1" w:line="360" w:lineRule="auto"/>
              <w:ind w:firstLine="0"/>
            </w:pPr>
            <w:r w:rsidRPr="00B03C1B">
              <w:t>- Поиск пациентов в базе</w:t>
            </w:r>
            <w:r w:rsidRPr="00B03C1B">
              <w:rPr>
                <w:spacing w:val="-11"/>
              </w:rPr>
              <w:t xml:space="preserve"> </w:t>
            </w:r>
            <w:r w:rsidRPr="00B03C1B">
              <w:t>ЦАМИ.</w:t>
            </w:r>
          </w:p>
        </w:tc>
      </w:tr>
      <w:tr w:rsidR="00F04CDC" w:rsidRPr="00B03C1B" w:rsidTr="00F04CDC">
        <w:trPr>
          <w:trHeight w:val="227"/>
        </w:trPr>
        <w:tc>
          <w:tcPr>
            <w:tcW w:w="614" w:type="dxa"/>
            <w:shd w:val="clear" w:color="auto" w:fill="auto"/>
          </w:tcPr>
          <w:p w:rsidR="00F04CDC" w:rsidRPr="00B03C1B" w:rsidRDefault="00F04CDC" w:rsidP="00400B18">
            <w:pPr>
              <w:pStyle w:val="a5"/>
              <w:spacing w:before="100" w:beforeAutospacing="1" w:after="100" w:afterAutospacing="1" w:line="360" w:lineRule="auto"/>
              <w:ind w:firstLine="0"/>
            </w:pPr>
            <w:r w:rsidRPr="00B03C1B">
              <w:rPr>
                <w:noProof/>
                <w:position w:val="1"/>
              </w:rPr>
              <w:drawing>
                <wp:inline distT="0" distB="0" distL="0" distR="0" wp14:anchorId="20ECEAB6" wp14:editId="3BF51CDD">
                  <wp:extent cx="311150" cy="311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5528" w:type="dxa"/>
            <w:shd w:val="clear" w:color="auto" w:fill="auto"/>
            <w:vAlign w:val="center"/>
          </w:tcPr>
          <w:p w:rsidR="00F04CDC" w:rsidRPr="00B03C1B" w:rsidRDefault="00F04CDC" w:rsidP="00400B18">
            <w:pPr>
              <w:pStyle w:val="a5"/>
              <w:spacing w:before="100" w:beforeAutospacing="1" w:after="100" w:afterAutospacing="1" w:line="360" w:lineRule="auto"/>
              <w:ind w:firstLine="0"/>
            </w:pPr>
            <w:r w:rsidRPr="00B03C1B">
              <w:t>- Уведомление системы о принятых</w:t>
            </w:r>
            <w:r w:rsidRPr="00B03C1B">
              <w:rPr>
                <w:spacing w:val="-6"/>
              </w:rPr>
              <w:t xml:space="preserve"> </w:t>
            </w:r>
            <w:r w:rsidRPr="00B03C1B">
              <w:t xml:space="preserve">сообщениях. </w:t>
            </w:r>
          </w:p>
        </w:tc>
      </w:tr>
      <w:tr w:rsidR="00F04CDC" w:rsidRPr="00B03C1B" w:rsidTr="00F04CDC">
        <w:trPr>
          <w:trHeight w:val="227"/>
        </w:trPr>
        <w:tc>
          <w:tcPr>
            <w:tcW w:w="614" w:type="dxa"/>
            <w:shd w:val="clear" w:color="auto" w:fill="auto"/>
          </w:tcPr>
          <w:p w:rsidR="00F04CDC" w:rsidRPr="00B03C1B" w:rsidRDefault="00F04CDC" w:rsidP="00400B18">
            <w:pPr>
              <w:pStyle w:val="a5"/>
              <w:spacing w:before="100" w:beforeAutospacing="1" w:after="100" w:afterAutospacing="1" w:line="360" w:lineRule="auto"/>
              <w:ind w:firstLine="0"/>
            </w:pPr>
            <w:r w:rsidRPr="00B03C1B">
              <w:rPr>
                <w:noProof/>
                <w:position w:val="3"/>
              </w:rPr>
              <w:drawing>
                <wp:inline distT="0" distB="0" distL="0" distR="0" wp14:anchorId="45610E78" wp14:editId="3774F6AC">
                  <wp:extent cx="311150" cy="3111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5528" w:type="dxa"/>
            <w:shd w:val="clear" w:color="auto" w:fill="auto"/>
            <w:vAlign w:val="center"/>
          </w:tcPr>
          <w:p w:rsidR="00F04CDC" w:rsidRPr="00B03C1B" w:rsidRDefault="00F04CDC" w:rsidP="00400B18">
            <w:pPr>
              <w:pStyle w:val="a5"/>
              <w:spacing w:before="100" w:beforeAutospacing="1" w:after="100" w:afterAutospacing="1" w:line="360" w:lineRule="auto"/>
              <w:ind w:firstLine="0"/>
            </w:pPr>
            <w:r w:rsidRPr="00B03C1B">
              <w:t>- Онлайн поддержка</w:t>
            </w:r>
            <w:r w:rsidRPr="00B03C1B">
              <w:rPr>
                <w:spacing w:val="-5"/>
              </w:rPr>
              <w:t xml:space="preserve"> </w:t>
            </w:r>
            <w:r w:rsidRPr="00B03C1B">
              <w:t>пользователей.</w:t>
            </w:r>
          </w:p>
        </w:tc>
      </w:tr>
      <w:tr w:rsidR="00F04CDC" w:rsidRPr="00B03C1B" w:rsidTr="00F04CDC">
        <w:trPr>
          <w:trHeight w:val="227"/>
        </w:trPr>
        <w:tc>
          <w:tcPr>
            <w:tcW w:w="614" w:type="dxa"/>
            <w:shd w:val="clear" w:color="auto" w:fill="auto"/>
          </w:tcPr>
          <w:p w:rsidR="00F04CDC" w:rsidRPr="00B03C1B" w:rsidRDefault="00F04CDC" w:rsidP="00400B18">
            <w:pPr>
              <w:pStyle w:val="a5"/>
              <w:spacing w:before="100" w:beforeAutospacing="1" w:after="100" w:afterAutospacing="1" w:line="360" w:lineRule="auto"/>
              <w:ind w:firstLine="0"/>
            </w:pPr>
            <w:r w:rsidRPr="00B03C1B">
              <w:rPr>
                <w:noProof/>
                <w:position w:val="1"/>
              </w:rPr>
              <w:drawing>
                <wp:inline distT="0" distB="0" distL="0" distR="0" wp14:anchorId="1D27FF9A" wp14:editId="228565A1">
                  <wp:extent cx="317500" cy="3175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p>
        </w:tc>
        <w:tc>
          <w:tcPr>
            <w:tcW w:w="5528" w:type="dxa"/>
            <w:shd w:val="clear" w:color="auto" w:fill="auto"/>
            <w:vAlign w:val="center"/>
          </w:tcPr>
          <w:p w:rsidR="00F04CDC" w:rsidRPr="00B03C1B" w:rsidRDefault="00F04CDC" w:rsidP="00400B18">
            <w:pPr>
              <w:pStyle w:val="a5"/>
              <w:spacing w:before="100" w:beforeAutospacing="1" w:after="100" w:afterAutospacing="1" w:line="360" w:lineRule="auto"/>
              <w:ind w:firstLine="0"/>
            </w:pPr>
            <w:r w:rsidRPr="00B03C1B">
              <w:t>- Персональный</w:t>
            </w:r>
            <w:r w:rsidRPr="00B03C1B">
              <w:rPr>
                <w:spacing w:val="-4"/>
              </w:rPr>
              <w:t xml:space="preserve"> </w:t>
            </w:r>
            <w:r w:rsidRPr="00B03C1B">
              <w:t>кабинет.</w:t>
            </w:r>
          </w:p>
        </w:tc>
      </w:tr>
    </w:tbl>
    <w:p w:rsidR="00F04CDC" w:rsidRPr="00B03C1B" w:rsidRDefault="00F04CDC" w:rsidP="00400B18">
      <w:pPr>
        <w:pStyle w:val="a5"/>
        <w:spacing w:before="100" w:beforeAutospacing="1" w:after="100" w:afterAutospacing="1" w:line="360" w:lineRule="auto"/>
      </w:pPr>
      <w:r w:rsidRPr="00B03C1B">
        <w:lastRenderedPageBreak/>
        <w:t xml:space="preserve">При нажатии на значок </w:t>
      </w:r>
      <w:r w:rsidRPr="00B03C1B">
        <w:rPr>
          <w:noProof/>
        </w:rPr>
        <w:drawing>
          <wp:inline distT="0" distB="0" distL="0" distR="0" wp14:anchorId="72988B2E" wp14:editId="61205EAB">
            <wp:extent cx="266700" cy="260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B03C1B">
        <w:t xml:space="preserve"> («Поиск пациентов в базе ЦАМИ»), появится окошко, где для поиска нужно ввести ФИО пациента. Для расширенного поиска необходимо нажать «Найти». Тогда откроется окно с расширенным поиском, где можно найти пациента по критериям, которые предоставлены в списке (</w:t>
      </w:r>
      <w:r w:rsidR="00BC1C32" w:rsidRPr="00B03C1B">
        <w:fldChar w:fldCharType="begin"/>
      </w:r>
      <w:r w:rsidR="00BC1C32" w:rsidRPr="00B03C1B">
        <w:instrText xml:space="preserve"> REF _Ref57197457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8</w:t>
      </w:r>
      <w:r w:rsidR="00BC1C32" w:rsidRPr="00B03C1B">
        <w:fldChar w:fldCharType="end"/>
      </w:r>
      <w:r w:rsidRPr="00B03C1B">
        <w:t>).</w:t>
      </w:r>
    </w:p>
    <w:p w:rsidR="00F04CDC" w:rsidRPr="00B03C1B" w:rsidRDefault="00F04CDC" w:rsidP="00400B18">
      <w:pPr>
        <w:spacing w:before="100" w:beforeAutospacing="1" w:after="100" w:afterAutospacing="1" w:line="360" w:lineRule="auto"/>
      </w:pPr>
      <w:r w:rsidRPr="00B03C1B">
        <w:rPr>
          <w:noProof/>
        </w:rPr>
        <w:drawing>
          <wp:inline distT="0" distB="0" distL="0" distR="0" wp14:anchorId="31DCA2CF" wp14:editId="785EAD1F">
            <wp:extent cx="5969000" cy="2343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000" cy="2343150"/>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pPr>
      <w:bookmarkStart w:id="42" w:name="_Ref57197457"/>
      <w:r w:rsidRPr="00B03C1B">
        <w:t xml:space="preserve">Рисунок </w:t>
      </w:r>
      <w:fldSimple w:instr=" SEQ Рисунок \* ARABIC ">
        <w:r w:rsidR="00FD259E" w:rsidRPr="00B03C1B">
          <w:rPr>
            <w:noProof/>
          </w:rPr>
          <w:t>8</w:t>
        </w:r>
      </w:fldSimple>
      <w:bookmarkEnd w:id="42"/>
      <w:r w:rsidRPr="00B03C1B">
        <w:t xml:space="preserve">. </w:t>
      </w:r>
      <w:r w:rsidR="00F04CDC" w:rsidRPr="00B03C1B">
        <w:t>Расширенный поиск пациентов в базе ЦАМИ</w:t>
      </w:r>
    </w:p>
    <w:p w:rsidR="00F04CDC" w:rsidRPr="00B03C1B" w:rsidRDefault="00F04CDC" w:rsidP="00400B18">
      <w:pPr>
        <w:pStyle w:val="a5"/>
        <w:spacing w:before="100" w:beforeAutospacing="1" w:after="100" w:afterAutospacing="1" w:line="360" w:lineRule="auto"/>
      </w:pPr>
      <w:r w:rsidRPr="00B03C1B">
        <w:t>Функция транслитерации результатов</w:t>
      </w:r>
      <w:r w:rsidR="005207F3" w:rsidRPr="00B03C1B">
        <w:t>,</w:t>
      </w:r>
      <w:r w:rsidRPr="00B03C1B">
        <w:t xml:space="preserve"> отображаемых архивом на титульной странице и </w:t>
      </w:r>
      <w:proofErr w:type="gramStart"/>
      <w:r w:rsidRPr="00B03C1B">
        <w:t>в поисковой системе</w:t>
      </w:r>
      <w:proofErr w:type="gramEnd"/>
      <w:r w:rsidRPr="00B03C1B">
        <w:t xml:space="preserve"> используется для перевода (например, </w:t>
      </w:r>
      <w:r w:rsidRPr="00B03C1B">
        <w:rPr>
          <w:lang w:val="en-US"/>
        </w:rPr>
        <w:t>IVANOV</w:t>
      </w:r>
      <w:r w:rsidRPr="00B03C1B">
        <w:t xml:space="preserve"> О</w:t>
      </w:r>
      <w:r w:rsidRPr="00B03C1B">
        <w:rPr>
          <w:lang w:val="en-US"/>
        </w:rPr>
        <w:t>K</w:t>
      </w:r>
      <w:r w:rsidRPr="00B03C1B">
        <w:t xml:space="preserve"> → ИВАНОВ ОК). Для этого необходимо нажать на «Результаты поиска </w:t>
      </w:r>
      <w:proofErr w:type="spellStart"/>
      <w:r w:rsidRPr="00B03C1B">
        <w:rPr>
          <w:lang w:val="en-US"/>
        </w:rPr>
        <w:t>en</w:t>
      </w:r>
      <w:proofErr w:type="spellEnd"/>
      <w:r w:rsidRPr="00B03C1B">
        <w:t>/</w:t>
      </w:r>
      <w:proofErr w:type="spellStart"/>
      <w:r w:rsidRPr="00B03C1B">
        <w:rPr>
          <w:lang w:val="en-US"/>
        </w:rPr>
        <w:t>ru</w:t>
      </w:r>
      <w:proofErr w:type="spellEnd"/>
      <w:r w:rsidR="005207F3" w:rsidRPr="00B03C1B">
        <w:t>», а затем продолжить (</w:t>
      </w:r>
      <w:r w:rsidR="00BC1C32" w:rsidRPr="00B03C1B">
        <w:fldChar w:fldCharType="begin"/>
      </w:r>
      <w:r w:rsidR="00BC1C32" w:rsidRPr="00B03C1B">
        <w:instrText xml:space="preserve"> REF _Ref57197461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9</w:t>
      </w:r>
      <w:r w:rsidR="00BC1C32" w:rsidRPr="00B03C1B">
        <w:fldChar w:fldCharType="end"/>
      </w:r>
      <w:r w:rsidR="005207F3" w:rsidRPr="00B03C1B">
        <w:t>)</w:t>
      </w:r>
      <w:r w:rsidRPr="00B03C1B">
        <w:t xml:space="preserve">. </w:t>
      </w:r>
    </w:p>
    <w:p w:rsidR="00F04CDC" w:rsidRPr="00B03C1B" w:rsidRDefault="00F04CDC" w:rsidP="00400B18">
      <w:pPr>
        <w:spacing w:before="100" w:beforeAutospacing="1" w:after="100" w:afterAutospacing="1" w:line="360" w:lineRule="auto"/>
        <w:jc w:val="center"/>
      </w:pPr>
      <w:r w:rsidRPr="00B03C1B">
        <w:rPr>
          <w:noProof/>
        </w:rPr>
        <w:drawing>
          <wp:inline distT="0" distB="0" distL="0" distR="0" wp14:anchorId="63247ADE" wp14:editId="098A7330">
            <wp:extent cx="3397250" cy="11112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250" cy="1111250"/>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rPr>
          <w:i/>
          <w:iCs/>
        </w:rPr>
      </w:pPr>
      <w:bookmarkStart w:id="43" w:name="_Ref57197461"/>
      <w:r w:rsidRPr="00B03C1B">
        <w:t xml:space="preserve">Рисунок </w:t>
      </w:r>
      <w:fldSimple w:instr=" SEQ Рисунок \* ARABIC ">
        <w:r w:rsidR="00FD259E" w:rsidRPr="00B03C1B">
          <w:rPr>
            <w:noProof/>
          </w:rPr>
          <w:t>9</w:t>
        </w:r>
      </w:fldSimple>
      <w:bookmarkEnd w:id="43"/>
      <w:r w:rsidRPr="00B03C1B">
        <w:t xml:space="preserve">. </w:t>
      </w:r>
      <w:r w:rsidR="00F04CDC" w:rsidRPr="00B03C1B">
        <w:t xml:space="preserve">Транслитерация имен </w:t>
      </w:r>
      <w:r w:rsidR="00F04CDC" w:rsidRPr="00B03C1B">
        <w:rPr>
          <w:i/>
          <w:iCs/>
        </w:rPr>
        <w:t>включена</w:t>
      </w:r>
    </w:p>
    <w:p w:rsidR="00F04CDC" w:rsidRPr="00B03C1B" w:rsidRDefault="00F04CDC" w:rsidP="00400B18">
      <w:pPr>
        <w:pStyle w:val="a5"/>
        <w:spacing w:before="100" w:beforeAutospacing="1" w:after="100" w:afterAutospacing="1" w:line="360" w:lineRule="auto"/>
      </w:pPr>
      <w:r w:rsidRPr="00B03C1B">
        <w:t xml:space="preserve">При нажатии на значок </w:t>
      </w:r>
      <w:r w:rsidRPr="00B03C1B">
        <w:rPr>
          <w:noProof/>
          <w:position w:val="1"/>
        </w:rPr>
        <w:drawing>
          <wp:inline distT="0" distB="0" distL="0" distR="0" wp14:anchorId="1F71B86E" wp14:editId="68BD0C14">
            <wp:extent cx="266700" cy="266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03C1B">
        <w:t xml:space="preserve"> («Уведомление системы о принятых сообщениях»), откроется окошко с уведомлениями (</w:t>
      </w:r>
      <w:r w:rsidR="00BC1C32" w:rsidRPr="00B03C1B">
        <w:fldChar w:fldCharType="begin"/>
      </w:r>
      <w:r w:rsidR="00BC1C32" w:rsidRPr="00B03C1B">
        <w:instrText xml:space="preserve"> REF _Ref57197465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10</w:t>
      </w:r>
      <w:r w:rsidR="00BC1C32" w:rsidRPr="00B03C1B">
        <w:fldChar w:fldCharType="end"/>
      </w:r>
      <w:r w:rsidRPr="00B03C1B">
        <w:t xml:space="preserve">). Если у Вас появится запрос или сообщение, то </w:t>
      </w:r>
      <w:r w:rsidRPr="00B03C1B">
        <w:rPr>
          <w:noProof/>
          <w:position w:val="1"/>
        </w:rPr>
        <w:drawing>
          <wp:inline distT="0" distB="0" distL="0" distR="0" wp14:anchorId="37855D58" wp14:editId="125AB909">
            <wp:extent cx="266700" cy="266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03C1B">
        <w:t xml:space="preserve"> станет розовым </w:t>
      </w:r>
      <w:r w:rsidRPr="00B03C1B">
        <w:rPr>
          <w:noProof/>
        </w:rPr>
        <w:drawing>
          <wp:inline distT="0" distB="0" distL="0" distR="0" wp14:anchorId="3D794D5C" wp14:editId="71999A03">
            <wp:extent cx="266700"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a:extLst>
                        <a:ext uri="{28A0092B-C50C-407E-A947-70E740481C1C}">
                          <a14:useLocalDpi xmlns:a14="http://schemas.microsoft.com/office/drawing/2010/main" val="0"/>
                        </a:ext>
                      </a:extLst>
                    </a:blip>
                    <a:srcRect l="87048" t="1187" r="2034" b="89828"/>
                    <a:stretch>
                      <a:fillRect/>
                    </a:stretch>
                  </pic:blipFill>
                  <pic:spPr bwMode="auto">
                    <a:xfrm>
                      <a:off x="0" y="0"/>
                      <a:ext cx="266700" cy="266700"/>
                    </a:xfrm>
                    <a:prstGeom prst="rect">
                      <a:avLst/>
                    </a:prstGeom>
                    <a:noFill/>
                    <a:ln>
                      <a:noFill/>
                    </a:ln>
                  </pic:spPr>
                </pic:pic>
              </a:graphicData>
            </a:graphic>
          </wp:inline>
        </w:drawing>
      </w:r>
      <w:r w:rsidRPr="00B03C1B">
        <w:t xml:space="preserve"> .</w:t>
      </w:r>
    </w:p>
    <w:p w:rsidR="00F04CDC" w:rsidRPr="00B03C1B" w:rsidRDefault="00F04CDC" w:rsidP="00400B18">
      <w:pPr>
        <w:spacing w:before="100" w:beforeAutospacing="1" w:after="100" w:afterAutospacing="1" w:line="360" w:lineRule="auto"/>
        <w:jc w:val="center"/>
      </w:pPr>
      <w:r w:rsidRPr="00B03C1B">
        <w:rPr>
          <w:noProof/>
        </w:rPr>
        <w:lastRenderedPageBreak/>
        <w:drawing>
          <wp:inline distT="0" distB="0" distL="0" distR="0" wp14:anchorId="2CB64BE5" wp14:editId="688A4BC2">
            <wp:extent cx="2495550" cy="14160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416050"/>
                    </a:xfrm>
                    <a:prstGeom prst="rect">
                      <a:avLst/>
                    </a:prstGeom>
                    <a:noFill/>
                    <a:ln>
                      <a:noFill/>
                    </a:ln>
                  </pic:spPr>
                </pic:pic>
              </a:graphicData>
            </a:graphic>
          </wp:inline>
        </w:drawing>
      </w:r>
    </w:p>
    <w:p w:rsidR="00F04CDC" w:rsidRPr="00B03C1B" w:rsidRDefault="005207F3" w:rsidP="00400B18">
      <w:pPr>
        <w:spacing w:before="100" w:beforeAutospacing="1" w:after="100" w:afterAutospacing="1" w:line="360" w:lineRule="auto"/>
        <w:jc w:val="center"/>
        <w:rPr>
          <w:i/>
          <w:iCs/>
        </w:rPr>
      </w:pPr>
      <w:bookmarkStart w:id="44" w:name="_Ref57197465"/>
      <w:r w:rsidRPr="00B03C1B">
        <w:t xml:space="preserve">Рисунок </w:t>
      </w:r>
      <w:fldSimple w:instr=" SEQ Рисунок \* ARABIC ">
        <w:r w:rsidR="00FD259E" w:rsidRPr="00B03C1B">
          <w:rPr>
            <w:noProof/>
          </w:rPr>
          <w:t>10</w:t>
        </w:r>
      </w:fldSimple>
      <w:bookmarkEnd w:id="44"/>
      <w:r w:rsidRPr="00B03C1B">
        <w:t xml:space="preserve">. </w:t>
      </w:r>
      <w:r w:rsidR="00F04CDC" w:rsidRPr="00B03C1B">
        <w:t>Уведомление системы</w:t>
      </w:r>
    </w:p>
    <w:p w:rsidR="00F04CDC" w:rsidRPr="00B03C1B" w:rsidRDefault="00F04CDC" w:rsidP="00400B18">
      <w:pPr>
        <w:pStyle w:val="a5"/>
        <w:spacing w:before="100" w:beforeAutospacing="1" w:after="100" w:afterAutospacing="1" w:line="360" w:lineRule="auto"/>
        <w:rPr>
          <w:i/>
          <w:iCs/>
        </w:rPr>
      </w:pPr>
      <w:r w:rsidRPr="00B03C1B">
        <w:t xml:space="preserve">При нажатии на значок </w:t>
      </w:r>
      <w:r w:rsidRPr="00B03C1B">
        <w:rPr>
          <w:noProof/>
          <w:position w:val="3"/>
        </w:rPr>
        <w:drawing>
          <wp:inline distT="0" distB="0" distL="0" distR="0" wp14:anchorId="1C893AD4" wp14:editId="57A29953">
            <wp:extent cx="266700" cy="266700"/>
            <wp:effectExtent l="0" t="0" r="0" b="0"/>
            <wp:docPr id="2772"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03C1B">
        <w:t xml:space="preserve"> («Онлайн поддержка пользователей»), откроется окошко, где можно задать вопрос в службу поддержки. Таким образом можно обратиться в техподдержку с вопросами по работе с ЦАМИ.</w:t>
      </w:r>
    </w:p>
    <w:p w:rsidR="005D27F2" w:rsidRPr="00B03C1B" w:rsidRDefault="005D27F2" w:rsidP="00400B18">
      <w:pPr>
        <w:keepNext/>
        <w:numPr>
          <w:ilvl w:val="1"/>
          <w:numId w:val="1"/>
        </w:numPr>
        <w:tabs>
          <w:tab w:val="num" w:pos="710"/>
        </w:tabs>
        <w:spacing w:before="240" w:after="60" w:line="360" w:lineRule="auto"/>
        <w:ind w:left="709" w:hanging="709"/>
        <w:outlineLvl w:val="1"/>
        <w:rPr>
          <w:b/>
          <w:bCs/>
        </w:rPr>
      </w:pPr>
      <w:bookmarkStart w:id="45" w:name="_Toc89423940"/>
      <w:r w:rsidRPr="00B03C1B">
        <w:rPr>
          <w:b/>
          <w:bCs/>
        </w:rPr>
        <w:t xml:space="preserve">Метрики </w:t>
      </w:r>
      <w:bookmarkEnd w:id="34"/>
      <w:r w:rsidR="00F16BF0" w:rsidRPr="00B03C1B">
        <w:rPr>
          <w:b/>
          <w:bCs/>
        </w:rPr>
        <w:t>РИС</w:t>
      </w:r>
      <w:bookmarkEnd w:id="45"/>
    </w:p>
    <w:p w:rsidR="005D27F2" w:rsidRPr="00B03C1B" w:rsidRDefault="005D27F2" w:rsidP="00400B18">
      <w:pPr>
        <w:spacing w:line="360" w:lineRule="auto"/>
        <w:ind w:firstLine="709"/>
        <w:jc w:val="both"/>
      </w:pPr>
      <w:r w:rsidRPr="00B03C1B">
        <w:t xml:space="preserve">В этом разделе отображаются основные метрики </w:t>
      </w:r>
      <w:r w:rsidR="00F16BF0" w:rsidRPr="00B03C1B">
        <w:t>РИС</w:t>
      </w:r>
      <w:r w:rsidRPr="00B03C1B">
        <w:t xml:space="preserve"> (</w:t>
      </w:r>
      <w:r w:rsidR="00F04CDC" w:rsidRPr="00B03C1B">
        <w:fldChar w:fldCharType="begin"/>
      </w:r>
      <w:r w:rsidR="00F04CDC" w:rsidRPr="00B03C1B">
        <w:instrText xml:space="preserve"> REF _Ref26174811 \h  \* MERGEFORMAT </w:instrText>
      </w:r>
      <w:r w:rsidR="00F04CDC" w:rsidRPr="00B03C1B">
        <w:fldChar w:fldCharType="separate"/>
      </w:r>
      <w:r w:rsidR="00FD259E" w:rsidRPr="00B03C1B">
        <w:t xml:space="preserve">Рисунок </w:t>
      </w:r>
      <w:r w:rsidR="00FD259E" w:rsidRPr="00B03C1B">
        <w:rPr>
          <w:noProof/>
        </w:rPr>
        <w:t>11</w:t>
      </w:r>
      <w:r w:rsidR="00F04CDC" w:rsidRPr="00B03C1B">
        <w:fldChar w:fldCharType="end"/>
      </w:r>
      <w:r w:rsidRPr="00B03C1B">
        <w:t>).</w:t>
      </w:r>
    </w:p>
    <w:p w:rsidR="005D27F2" w:rsidRPr="00B03C1B" w:rsidRDefault="005D27F2" w:rsidP="00400B18">
      <w:pPr>
        <w:spacing w:line="360" w:lineRule="auto"/>
        <w:jc w:val="center"/>
      </w:pPr>
      <w:r w:rsidRPr="00B03C1B">
        <w:rPr>
          <w:noProof/>
        </w:rPr>
        <w:drawing>
          <wp:inline distT="0" distB="0" distL="0" distR="0">
            <wp:extent cx="5939790" cy="2526608"/>
            <wp:effectExtent l="0" t="0" r="3810" b="762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2526608"/>
                    </a:xfrm>
                    <a:prstGeom prst="rect">
                      <a:avLst/>
                    </a:prstGeom>
                    <a:noFill/>
                    <a:ln>
                      <a:noFill/>
                    </a:ln>
                  </pic:spPr>
                </pic:pic>
              </a:graphicData>
            </a:graphic>
          </wp:inline>
        </w:drawing>
      </w:r>
    </w:p>
    <w:p w:rsidR="005D27F2" w:rsidRPr="00B03C1B" w:rsidRDefault="005D27F2" w:rsidP="00400B18">
      <w:pPr>
        <w:spacing w:line="360" w:lineRule="auto"/>
        <w:jc w:val="center"/>
      </w:pPr>
      <w:bookmarkStart w:id="46" w:name="_Ref26174811"/>
      <w:r w:rsidRPr="00B03C1B">
        <w:t xml:space="preserve">Рисунок </w:t>
      </w:r>
      <w:r w:rsidR="003B5CF8" w:rsidRPr="00B03C1B">
        <w:rPr>
          <w:i/>
        </w:rPr>
        <w:fldChar w:fldCharType="begin"/>
      </w:r>
      <w:r w:rsidRPr="00B03C1B">
        <w:instrText xml:space="preserve"> SEQ Рисунок \* ARABIC </w:instrText>
      </w:r>
      <w:r w:rsidR="003B5CF8" w:rsidRPr="00B03C1B">
        <w:rPr>
          <w:i/>
        </w:rPr>
        <w:fldChar w:fldCharType="separate"/>
      </w:r>
      <w:r w:rsidR="00FD259E" w:rsidRPr="00B03C1B">
        <w:rPr>
          <w:noProof/>
        </w:rPr>
        <w:t>11</w:t>
      </w:r>
      <w:r w:rsidR="003B5CF8" w:rsidRPr="00B03C1B">
        <w:rPr>
          <w:i/>
        </w:rPr>
        <w:fldChar w:fldCharType="end"/>
      </w:r>
      <w:bookmarkEnd w:id="46"/>
      <w:r w:rsidRPr="00B03C1B">
        <w:t xml:space="preserve">. Метрики </w:t>
      </w:r>
      <w:r w:rsidR="00F16BF0" w:rsidRPr="00B03C1B">
        <w:t>РИС</w:t>
      </w:r>
    </w:p>
    <w:p w:rsidR="00EA3DEB" w:rsidRPr="00B03C1B" w:rsidRDefault="00EA3DEB" w:rsidP="00400B18">
      <w:pPr>
        <w:spacing w:line="360" w:lineRule="auto"/>
        <w:ind w:firstLine="709"/>
        <w:jc w:val="both"/>
      </w:pPr>
      <w:r w:rsidRPr="00B03C1B">
        <w:t>Основные метрики РИС:</w:t>
      </w:r>
    </w:p>
    <w:p w:rsidR="00EA3DEB" w:rsidRPr="00B03C1B" w:rsidRDefault="00EA3DEB" w:rsidP="00400B18">
      <w:pPr>
        <w:numPr>
          <w:ilvl w:val="0"/>
          <w:numId w:val="28"/>
        </w:numPr>
        <w:spacing w:line="360" w:lineRule="auto"/>
        <w:ind w:left="1134" w:hanging="425"/>
      </w:pPr>
      <w:r w:rsidRPr="00B03C1B">
        <w:t>Количество подключенных МО.</w:t>
      </w:r>
    </w:p>
    <w:p w:rsidR="00EA3DEB" w:rsidRPr="00B03C1B" w:rsidRDefault="00EA3DEB" w:rsidP="00400B18">
      <w:pPr>
        <w:numPr>
          <w:ilvl w:val="0"/>
          <w:numId w:val="28"/>
        </w:numPr>
        <w:spacing w:line="360" w:lineRule="auto"/>
        <w:ind w:left="1134" w:hanging="425"/>
      </w:pPr>
      <w:r w:rsidRPr="00B03C1B">
        <w:t>Количество подключенного диагностического оборудования.</w:t>
      </w:r>
    </w:p>
    <w:p w:rsidR="00EA3DEB" w:rsidRPr="00B03C1B" w:rsidRDefault="00EA3DEB" w:rsidP="00400B18">
      <w:pPr>
        <w:numPr>
          <w:ilvl w:val="0"/>
          <w:numId w:val="28"/>
        </w:numPr>
        <w:spacing w:line="360" w:lineRule="auto"/>
        <w:ind w:left="1134" w:hanging="425"/>
      </w:pPr>
      <w:r w:rsidRPr="00B03C1B">
        <w:t>Количество изображений в базе данных.</w:t>
      </w:r>
    </w:p>
    <w:p w:rsidR="00EA3DEB" w:rsidRPr="00B03C1B" w:rsidRDefault="00EA3DEB" w:rsidP="00400B18">
      <w:pPr>
        <w:numPr>
          <w:ilvl w:val="0"/>
          <w:numId w:val="28"/>
        </w:numPr>
        <w:spacing w:line="360" w:lineRule="auto"/>
        <w:ind w:left="1134" w:hanging="425"/>
      </w:pPr>
      <w:r w:rsidRPr="00B03C1B">
        <w:t>Количество пациентов, которым было выполнено диагностическое исследование.</w:t>
      </w:r>
    </w:p>
    <w:p w:rsidR="00EA3DEB" w:rsidRPr="00B03C1B" w:rsidRDefault="00EA3DEB" w:rsidP="00400B18">
      <w:pPr>
        <w:numPr>
          <w:ilvl w:val="0"/>
          <w:numId w:val="28"/>
        </w:numPr>
        <w:spacing w:line="360" w:lineRule="auto"/>
        <w:ind w:left="1134" w:hanging="425"/>
      </w:pPr>
      <w:r w:rsidRPr="00B03C1B">
        <w:t>Количество серий снимков в базе данных.</w:t>
      </w:r>
    </w:p>
    <w:p w:rsidR="00EA3DEB" w:rsidRPr="00B03C1B" w:rsidRDefault="00EA3DEB" w:rsidP="00400B18">
      <w:pPr>
        <w:numPr>
          <w:ilvl w:val="0"/>
          <w:numId w:val="28"/>
        </w:numPr>
        <w:spacing w:line="360" w:lineRule="auto"/>
        <w:ind w:left="1134" w:hanging="425"/>
      </w:pPr>
      <w:r w:rsidRPr="00B03C1B">
        <w:t>Количество исследований в базе данных.</w:t>
      </w:r>
    </w:p>
    <w:p w:rsidR="00EA3DEB" w:rsidRPr="00B03C1B" w:rsidRDefault="00EA3DEB" w:rsidP="00400B18">
      <w:pPr>
        <w:numPr>
          <w:ilvl w:val="0"/>
          <w:numId w:val="28"/>
        </w:numPr>
        <w:spacing w:line="360" w:lineRule="auto"/>
        <w:ind w:left="1134" w:hanging="425"/>
      </w:pPr>
      <w:r w:rsidRPr="00B03C1B">
        <w:t>Размер дискового пространства, в том числе % его занятости.</w:t>
      </w:r>
    </w:p>
    <w:p w:rsidR="00A571EC" w:rsidRPr="00B03C1B" w:rsidRDefault="00A571EC" w:rsidP="00400B18">
      <w:pPr>
        <w:keepNext/>
        <w:numPr>
          <w:ilvl w:val="1"/>
          <w:numId w:val="1"/>
        </w:numPr>
        <w:tabs>
          <w:tab w:val="num" w:pos="710"/>
        </w:tabs>
        <w:spacing w:before="240" w:after="60" w:line="360" w:lineRule="auto"/>
        <w:ind w:left="709" w:hanging="709"/>
        <w:outlineLvl w:val="1"/>
        <w:rPr>
          <w:b/>
          <w:bCs/>
        </w:rPr>
      </w:pPr>
      <w:bookmarkStart w:id="47" w:name="_Toc57125740"/>
      <w:bookmarkStart w:id="48" w:name="_Toc89423941"/>
      <w:bookmarkStart w:id="49" w:name="_Ref57128351"/>
      <w:r w:rsidRPr="00B03C1B">
        <w:rPr>
          <w:b/>
          <w:bCs/>
        </w:rPr>
        <w:lastRenderedPageBreak/>
        <w:t>Статистика запросов по платформам</w:t>
      </w:r>
      <w:bookmarkEnd w:id="47"/>
      <w:bookmarkEnd w:id="48"/>
    </w:p>
    <w:p w:rsidR="00A571EC" w:rsidRPr="00B03C1B" w:rsidRDefault="00A571EC" w:rsidP="00400B18">
      <w:pPr>
        <w:pStyle w:val="af8"/>
        <w:tabs>
          <w:tab w:val="left" w:pos="1134"/>
        </w:tabs>
        <w:spacing w:before="100" w:beforeAutospacing="1" w:after="100" w:afterAutospacing="1" w:line="360" w:lineRule="auto"/>
        <w:ind w:left="0" w:firstLine="851"/>
        <w:jc w:val="both"/>
      </w:pPr>
      <w:r w:rsidRPr="00B03C1B">
        <w:t xml:space="preserve">При нажатии «Статистика запросов по платформам» откроется окно с данными статистики работы ОНМК платформы и </w:t>
      </w:r>
      <w:r w:rsidRPr="00B03C1B">
        <w:rPr>
          <w:lang w:val="en-US"/>
        </w:rPr>
        <w:t>COVID</w:t>
      </w:r>
      <w:r w:rsidRPr="00B03C1B">
        <w:t>-19 платформы за месяц (</w:t>
      </w:r>
      <w:r w:rsidR="00BC1C32" w:rsidRPr="00B03C1B">
        <w:fldChar w:fldCharType="begin"/>
      </w:r>
      <w:r w:rsidR="00BC1C32" w:rsidRPr="00B03C1B">
        <w:instrText xml:space="preserve"> REF _Ref57197479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12</w:t>
      </w:r>
      <w:r w:rsidR="00BC1C32" w:rsidRPr="00B03C1B">
        <w:fldChar w:fldCharType="end"/>
      </w:r>
      <w:r w:rsidRPr="00B03C1B">
        <w:t>). В таблице указано общее количество запросов, а также процентное отношение запросов по врачу и МО.</w:t>
      </w:r>
    </w:p>
    <w:p w:rsidR="00A571EC" w:rsidRPr="00B03C1B" w:rsidRDefault="00A571EC" w:rsidP="00400B18">
      <w:pPr>
        <w:pStyle w:val="af8"/>
        <w:tabs>
          <w:tab w:val="left" w:pos="1134"/>
        </w:tabs>
        <w:spacing w:before="100" w:beforeAutospacing="1" w:after="100" w:afterAutospacing="1" w:line="360" w:lineRule="auto"/>
        <w:ind w:left="0"/>
        <w:jc w:val="both"/>
      </w:pPr>
      <w:r w:rsidRPr="00B03C1B">
        <w:rPr>
          <w:noProof/>
        </w:rPr>
        <w:drawing>
          <wp:inline distT="0" distB="0" distL="0" distR="0">
            <wp:extent cx="5701030" cy="2930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r="160"/>
                    <a:stretch>
                      <a:fillRect/>
                    </a:stretch>
                  </pic:blipFill>
                  <pic:spPr bwMode="auto">
                    <a:xfrm>
                      <a:off x="0" y="0"/>
                      <a:ext cx="5701030" cy="2930525"/>
                    </a:xfrm>
                    <a:prstGeom prst="rect">
                      <a:avLst/>
                    </a:prstGeom>
                    <a:noFill/>
                    <a:ln>
                      <a:noFill/>
                    </a:ln>
                  </pic:spPr>
                </pic:pic>
              </a:graphicData>
            </a:graphic>
          </wp:inline>
        </w:drawing>
      </w:r>
    </w:p>
    <w:p w:rsidR="00A571EC" w:rsidRPr="00B03C1B" w:rsidRDefault="00A571EC" w:rsidP="00400B18">
      <w:pPr>
        <w:pStyle w:val="af8"/>
        <w:tabs>
          <w:tab w:val="left" w:pos="1134"/>
        </w:tabs>
        <w:spacing w:before="100" w:beforeAutospacing="1" w:after="100" w:afterAutospacing="1" w:line="360" w:lineRule="auto"/>
        <w:ind w:left="0"/>
        <w:jc w:val="both"/>
      </w:pPr>
      <w:r w:rsidRPr="00B03C1B">
        <w:rPr>
          <w:noProof/>
        </w:rPr>
        <w:drawing>
          <wp:inline distT="0" distB="0" distL="0" distR="0">
            <wp:extent cx="5708015" cy="257683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r="319"/>
                    <a:stretch>
                      <a:fillRect/>
                    </a:stretch>
                  </pic:blipFill>
                  <pic:spPr bwMode="auto">
                    <a:xfrm>
                      <a:off x="0" y="0"/>
                      <a:ext cx="5708015" cy="2576830"/>
                    </a:xfrm>
                    <a:prstGeom prst="rect">
                      <a:avLst/>
                    </a:prstGeom>
                    <a:noFill/>
                    <a:ln>
                      <a:noFill/>
                    </a:ln>
                  </pic:spPr>
                </pic:pic>
              </a:graphicData>
            </a:graphic>
          </wp:inline>
        </w:drawing>
      </w:r>
    </w:p>
    <w:p w:rsidR="00A571EC" w:rsidRPr="00B03C1B" w:rsidRDefault="005207F3" w:rsidP="00400B18">
      <w:pPr>
        <w:tabs>
          <w:tab w:val="left" w:pos="3135"/>
        </w:tabs>
        <w:spacing w:before="100" w:beforeAutospacing="1" w:after="100" w:afterAutospacing="1" w:line="360" w:lineRule="auto"/>
        <w:jc w:val="center"/>
      </w:pPr>
      <w:bookmarkStart w:id="50" w:name="_Ref57197479"/>
      <w:r w:rsidRPr="00B03C1B">
        <w:t xml:space="preserve">Рисунок </w:t>
      </w:r>
      <w:fldSimple w:instr=" SEQ Рисунок \* ARABIC ">
        <w:r w:rsidR="00FD259E" w:rsidRPr="00B03C1B">
          <w:rPr>
            <w:noProof/>
          </w:rPr>
          <w:t>12</w:t>
        </w:r>
      </w:fldSimple>
      <w:bookmarkEnd w:id="50"/>
      <w:r w:rsidRPr="00B03C1B">
        <w:t xml:space="preserve">. </w:t>
      </w:r>
      <w:r w:rsidR="00A571EC" w:rsidRPr="00B03C1B">
        <w:t xml:space="preserve">Статистика работы ОНМК и </w:t>
      </w:r>
      <w:r w:rsidR="00A571EC" w:rsidRPr="00B03C1B">
        <w:rPr>
          <w:lang w:val="en-US"/>
        </w:rPr>
        <w:t>COVID</w:t>
      </w:r>
      <w:r w:rsidR="00A571EC" w:rsidRPr="00B03C1B">
        <w:t xml:space="preserve">-19 платформы </w:t>
      </w:r>
    </w:p>
    <w:p w:rsidR="00A571EC" w:rsidRPr="00B03C1B" w:rsidRDefault="00A571EC" w:rsidP="00400B18">
      <w:pPr>
        <w:keepNext/>
        <w:numPr>
          <w:ilvl w:val="1"/>
          <w:numId w:val="1"/>
        </w:numPr>
        <w:tabs>
          <w:tab w:val="num" w:pos="710"/>
        </w:tabs>
        <w:spacing w:before="240" w:after="60" w:line="360" w:lineRule="auto"/>
        <w:ind w:left="709" w:hanging="709"/>
        <w:outlineLvl w:val="1"/>
        <w:rPr>
          <w:b/>
          <w:bCs/>
        </w:rPr>
      </w:pPr>
      <w:bookmarkStart w:id="51" w:name="_Toc57125741"/>
      <w:bookmarkStart w:id="52" w:name="_Toc89423942"/>
      <w:r w:rsidRPr="00B03C1B">
        <w:rPr>
          <w:b/>
          <w:bCs/>
        </w:rPr>
        <w:t>Голосовой ввод данных</w:t>
      </w:r>
      <w:bookmarkEnd w:id="51"/>
      <w:bookmarkEnd w:id="52"/>
    </w:p>
    <w:p w:rsidR="00A571EC" w:rsidRPr="00B03C1B" w:rsidRDefault="00A571EC" w:rsidP="00400B18">
      <w:pPr>
        <w:pStyle w:val="a5"/>
        <w:spacing w:before="100" w:beforeAutospacing="1" w:after="100" w:afterAutospacing="1" w:line="360" w:lineRule="auto"/>
      </w:pPr>
      <w:r w:rsidRPr="00B03C1B">
        <w:t xml:space="preserve">При нажатии на «Голосовой ввод данных» откроется окно для ввода голосовых данных. Необходимо перейти по ссылке «по безопасному каналу </w:t>
      </w:r>
      <w:r w:rsidRPr="00B03C1B">
        <w:rPr>
          <w:lang w:val="en-US"/>
        </w:rPr>
        <w:t>HTTPS</w:t>
      </w:r>
      <w:r w:rsidRPr="00B03C1B">
        <w:t xml:space="preserve">» и нажать на </w:t>
      </w:r>
      <w:r w:rsidRPr="00B03C1B">
        <w:lastRenderedPageBreak/>
        <w:t xml:space="preserve">значок </w:t>
      </w:r>
      <w:r w:rsidRPr="00B03C1B">
        <w:rPr>
          <w:noProof/>
        </w:rPr>
        <w:drawing>
          <wp:inline distT="0" distB="0" distL="0" distR="0">
            <wp:extent cx="304800" cy="29781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97815"/>
                    </a:xfrm>
                    <a:prstGeom prst="rect">
                      <a:avLst/>
                    </a:prstGeom>
                    <a:noFill/>
                    <a:ln>
                      <a:noFill/>
                    </a:ln>
                  </pic:spPr>
                </pic:pic>
              </a:graphicData>
            </a:graphic>
          </wp:inline>
        </w:drawing>
      </w:r>
      <w:r w:rsidRPr="00B03C1B">
        <w:t xml:space="preserve"> (</w:t>
      </w:r>
      <w:r w:rsidR="00BC1C32" w:rsidRPr="00B03C1B">
        <w:fldChar w:fldCharType="begin"/>
      </w:r>
      <w:r w:rsidR="00BC1C32" w:rsidRPr="00B03C1B">
        <w:instrText xml:space="preserve"> REF _Ref57197488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13</w:t>
      </w:r>
      <w:r w:rsidR="00BC1C32" w:rsidRPr="00B03C1B">
        <w:fldChar w:fldCharType="end"/>
      </w:r>
      <w:r w:rsidRPr="00B03C1B">
        <w:t xml:space="preserve">). Речь должна быть четкой, знаки препинания проговариваются (запятая, точка, тире и т.д.). </w:t>
      </w:r>
    </w:p>
    <w:p w:rsidR="00A571EC" w:rsidRPr="00B03C1B" w:rsidRDefault="00A571EC" w:rsidP="00400B18">
      <w:pPr>
        <w:keepNext/>
        <w:tabs>
          <w:tab w:val="left" w:pos="3135"/>
        </w:tabs>
        <w:spacing w:before="100" w:beforeAutospacing="1" w:after="100" w:afterAutospacing="1" w:line="360" w:lineRule="auto"/>
      </w:pPr>
      <w:r w:rsidRPr="00B03C1B">
        <w:rPr>
          <w:noProof/>
        </w:rPr>
        <w:drawing>
          <wp:inline distT="0" distB="0" distL="0" distR="0">
            <wp:extent cx="5964555" cy="82423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4555" cy="824230"/>
                    </a:xfrm>
                    <a:prstGeom prst="rect">
                      <a:avLst/>
                    </a:prstGeom>
                    <a:noFill/>
                    <a:ln>
                      <a:noFill/>
                    </a:ln>
                  </pic:spPr>
                </pic:pic>
              </a:graphicData>
            </a:graphic>
          </wp:inline>
        </w:drawing>
      </w:r>
    </w:p>
    <w:p w:rsidR="00A571EC" w:rsidRPr="00B03C1B" w:rsidRDefault="005207F3" w:rsidP="00400B18">
      <w:pPr>
        <w:tabs>
          <w:tab w:val="left" w:pos="3135"/>
        </w:tabs>
        <w:spacing w:before="100" w:beforeAutospacing="1" w:after="100" w:afterAutospacing="1" w:line="360" w:lineRule="auto"/>
        <w:jc w:val="center"/>
      </w:pPr>
      <w:bookmarkStart w:id="53" w:name="_Ref57197488"/>
      <w:r w:rsidRPr="00B03C1B">
        <w:t xml:space="preserve">Рисунок </w:t>
      </w:r>
      <w:fldSimple w:instr=" SEQ Рисунок \* ARABIC ">
        <w:r w:rsidR="00FD259E" w:rsidRPr="00B03C1B">
          <w:rPr>
            <w:noProof/>
          </w:rPr>
          <w:t>13</w:t>
        </w:r>
      </w:fldSimple>
      <w:bookmarkEnd w:id="53"/>
      <w:r w:rsidRPr="00B03C1B">
        <w:t xml:space="preserve">. </w:t>
      </w:r>
      <w:r w:rsidR="00A571EC" w:rsidRPr="00B03C1B">
        <w:t>Голосовой ввод данных</w:t>
      </w:r>
    </w:p>
    <w:p w:rsidR="00BC1C32" w:rsidRPr="00B03C1B" w:rsidRDefault="00BC1C32" w:rsidP="00400B18">
      <w:pPr>
        <w:pStyle w:val="a5"/>
        <w:spacing w:before="100" w:beforeAutospacing="1" w:after="100" w:afterAutospacing="1" w:line="360" w:lineRule="auto"/>
      </w:pPr>
      <w:r w:rsidRPr="00B03C1B">
        <w:t xml:space="preserve">По окончании необходимо нажать </w:t>
      </w:r>
      <w:r w:rsidRPr="00B03C1B">
        <w:rPr>
          <w:noProof/>
        </w:rPr>
        <w:drawing>
          <wp:inline distT="0" distB="0" distL="0" distR="0" wp14:anchorId="4FA1B44A" wp14:editId="098E5FF7">
            <wp:extent cx="283845" cy="2978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 cy="297815"/>
                    </a:xfrm>
                    <a:prstGeom prst="rect">
                      <a:avLst/>
                    </a:prstGeom>
                    <a:noFill/>
                    <a:ln>
                      <a:noFill/>
                    </a:ln>
                  </pic:spPr>
                </pic:pic>
              </a:graphicData>
            </a:graphic>
          </wp:inline>
        </w:drawing>
      </w:r>
      <w:r w:rsidRPr="00B03C1B">
        <w:t xml:space="preserve"> (</w:t>
      </w:r>
      <w:r w:rsidRPr="00B03C1B">
        <w:fldChar w:fldCharType="begin"/>
      </w:r>
      <w:r w:rsidRPr="00B03C1B">
        <w:instrText xml:space="preserve"> REF _Ref57197494 \h  \* MERGEFORMAT </w:instrText>
      </w:r>
      <w:r w:rsidRPr="00B03C1B">
        <w:fldChar w:fldCharType="separate"/>
      </w:r>
      <w:r w:rsidR="00FD259E" w:rsidRPr="00B03C1B">
        <w:t>Рисунок 14</w:t>
      </w:r>
      <w:r w:rsidRPr="00B03C1B">
        <w:fldChar w:fldCharType="end"/>
      </w:r>
      <w:r w:rsidRPr="00B03C1B">
        <w:t>).</w:t>
      </w:r>
    </w:p>
    <w:p w:rsidR="00A571EC" w:rsidRPr="00B03C1B" w:rsidRDefault="00A571EC" w:rsidP="00400B18">
      <w:pPr>
        <w:keepNext/>
        <w:tabs>
          <w:tab w:val="left" w:pos="3135"/>
        </w:tabs>
        <w:spacing w:before="100" w:beforeAutospacing="1" w:after="100" w:afterAutospacing="1" w:line="360" w:lineRule="auto"/>
      </w:pPr>
      <w:r w:rsidRPr="00B03C1B">
        <w:rPr>
          <w:noProof/>
        </w:rPr>
        <w:drawing>
          <wp:inline distT="0" distB="0" distL="0" distR="0">
            <wp:extent cx="5957570" cy="24453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7570" cy="2445385"/>
                    </a:xfrm>
                    <a:prstGeom prst="rect">
                      <a:avLst/>
                    </a:prstGeom>
                    <a:noFill/>
                    <a:ln>
                      <a:noFill/>
                    </a:ln>
                  </pic:spPr>
                </pic:pic>
              </a:graphicData>
            </a:graphic>
          </wp:inline>
        </w:drawing>
      </w:r>
    </w:p>
    <w:p w:rsidR="00A571EC" w:rsidRPr="00B03C1B" w:rsidRDefault="005207F3" w:rsidP="00400B18">
      <w:pPr>
        <w:tabs>
          <w:tab w:val="left" w:pos="3135"/>
        </w:tabs>
        <w:spacing w:before="100" w:beforeAutospacing="1" w:after="100" w:afterAutospacing="1" w:line="360" w:lineRule="auto"/>
        <w:jc w:val="center"/>
      </w:pPr>
      <w:bookmarkStart w:id="54" w:name="_Ref57197494"/>
      <w:r w:rsidRPr="00B03C1B">
        <w:t xml:space="preserve">Рисунок </w:t>
      </w:r>
      <w:fldSimple w:instr=" SEQ Рисунок \* ARABIC ">
        <w:r w:rsidR="00FD259E" w:rsidRPr="00B03C1B">
          <w:rPr>
            <w:noProof/>
          </w:rPr>
          <w:t>14</w:t>
        </w:r>
      </w:fldSimple>
      <w:bookmarkEnd w:id="54"/>
      <w:r w:rsidRPr="00B03C1B">
        <w:t xml:space="preserve">. </w:t>
      </w:r>
      <w:r w:rsidR="00A571EC" w:rsidRPr="00B03C1B">
        <w:t>Завершение записи данных</w:t>
      </w:r>
    </w:p>
    <w:p w:rsidR="005D27F2" w:rsidRPr="00B03C1B" w:rsidRDefault="00400C3D" w:rsidP="00400B18">
      <w:pPr>
        <w:keepNext/>
        <w:numPr>
          <w:ilvl w:val="1"/>
          <w:numId w:val="1"/>
        </w:numPr>
        <w:tabs>
          <w:tab w:val="num" w:pos="710"/>
        </w:tabs>
        <w:spacing w:before="240" w:after="60" w:line="360" w:lineRule="auto"/>
        <w:ind w:left="709" w:hanging="709"/>
        <w:outlineLvl w:val="1"/>
        <w:rPr>
          <w:b/>
          <w:bCs/>
        </w:rPr>
      </w:pPr>
      <w:bookmarkStart w:id="55" w:name="_Toc89423943"/>
      <w:r w:rsidRPr="00B03C1B">
        <w:rPr>
          <w:b/>
          <w:bCs/>
        </w:rPr>
        <w:t>Реестр оборудования</w:t>
      </w:r>
      <w:bookmarkEnd w:id="49"/>
      <w:bookmarkEnd w:id="55"/>
    </w:p>
    <w:p w:rsidR="005D27F2" w:rsidRPr="00B03C1B" w:rsidRDefault="00C27D73" w:rsidP="00400B18">
      <w:pPr>
        <w:spacing w:line="360" w:lineRule="auto"/>
        <w:ind w:firstLine="709"/>
        <w:jc w:val="both"/>
      </w:pPr>
      <w:r w:rsidRPr="00B03C1B">
        <w:t xml:space="preserve">Для просмотра реестра оборудования необходимо нажать на количество, указанное рядом со значком </w:t>
      </w:r>
      <w:r w:rsidRPr="00B03C1B">
        <w:rPr>
          <w:noProof/>
        </w:rPr>
        <w:drawing>
          <wp:inline distT="0" distB="0" distL="0" distR="0">
            <wp:extent cx="127000" cy="152400"/>
            <wp:effectExtent l="19050" t="0" r="6350" b="0"/>
            <wp:docPr id="380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127000" cy="152400"/>
                    </a:xfrm>
                    <a:prstGeom prst="rect">
                      <a:avLst/>
                    </a:prstGeom>
                    <a:noFill/>
                    <a:ln w="9525">
                      <a:noFill/>
                      <a:miter lim="800000"/>
                      <a:headEnd/>
                      <a:tailEnd/>
                    </a:ln>
                  </pic:spPr>
                </pic:pic>
              </a:graphicData>
            </a:graphic>
          </wp:inline>
        </w:drawing>
      </w:r>
      <w:r w:rsidRPr="00B03C1B">
        <w:t xml:space="preserve"> или выбрать в разделе «Администрирование» пункт «Реестр оборудования» (</w:t>
      </w:r>
      <w:r w:rsidR="00F04CDC" w:rsidRPr="00B03C1B">
        <w:fldChar w:fldCharType="begin"/>
      </w:r>
      <w:r w:rsidR="00F04CDC" w:rsidRPr="00B03C1B">
        <w:instrText xml:space="preserve"> REF _Ref26174823 \h  \* MERGEFORMAT </w:instrText>
      </w:r>
      <w:r w:rsidR="00F04CDC" w:rsidRPr="00B03C1B">
        <w:fldChar w:fldCharType="separate"/>
      </w:r>
      <w:r w:rsidR="00FD259E" w:rsidRPr="00B03C1B">
        <w:t xml:space="preserve">Рисунок </w:t>
      </w:r>
      <w:r w:rsidR="00FD259E" w:rsidRPr="00B03C1B">
        <w:rPr>
          <w:noProof/>
        </w:rPr>
        <w:t>16</w:t>
      </w:r>
      <w:r w:rsidR="00F04CDC" w:rsidRPr="00B03C1B">
        <w:fldChar w:fldCharType="end"/>
      </w:r>
      <w:r w:rsidRPr="00B03C1B">
        <w:t>). В</w:t>
      </w:r>
      <w:r w:rsidR="005D27F2" w:rsidRPr="00B03C1B">
        <w:t xml:space="preserve"> раздел</w:t>
      </w:r>
      <w:r w:rsidRPr="00B03C1B">
        <w:t>е</w:t>
      </w:r>
      <w:r w:rsidR="005D27F2" w:rsidRPr="00B03C1B">
        <w:t xml:space="preserve"> </w:t>
      </w:r>
      <w:r w:rsidRPr="00B03C1B">
        <w:t>отображается</w:t>
      </w:r>
      <w:r w:rsidR="005D27F2" w:rsidRPr="00B03C1B">
        <w:t xml:space="preserve"> количество станций (</w:t>
      </w:r>
      <w:r w:rsidRPr="00B03C1B">
        <w:t xml:space="preserve">и </w:t>
      </w:r>
      <w:r w:rsidR="005D27F2" w:rsidRPr="00B03C1B">
        <w:t xml:space="preserve">их характеристики), которые передают данные в </w:t>
      </w:r>
      <w:r w:rsidRPr="00B03C1B">
        <w:t>РИС.</w:t>
      </w:r>
    </w:p>
    <w:p w:rsidR="005D27F2" w:rsidRPr="00B03C1B" w:rsidRDefault="0086742A" w:rsidP="00400B18">
      <w:pPr>
        <w:spacing w:line="360" w:lineRule="auto"/>
        <w:jc w:val="both"/>
      </w:pPr>
      <w:r w:rsidRPr="00B03C1B">
        <w:rPr>
          <w:noProof/>
        </w:rPr>
        <w:drawing>
          <wp:inline distT="0" distB="0" distL="0" distR="0">
            <wp:extent cx="5940425" cy="459555"/>
            <wp:effectExtent l="19050" t="0" r="317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0425" cy="459555"/>
                    </a:xfrm>
                    <a:prstGeom prst="rect">
                      <a:avLst/>
                    </a:prstGeom>
                    <a:noFill/>
                    <a:ln w="9525">
                      <a:noFill/>
                      <a:miter lim="800000"/>
                      <a:headEnd/>
                      <a:tailEnd/>
                    </a:ln>
                  </pic:spPr>
                </pic:pic>
              </a:graphicData>
            </a:graphic>
          </wp:inline>
        </w:drawing>
      </w:r>
    </w:p>
    <w:p w:rsidR="00B744E6" w:rsidRPr="00B03C1B" w:rsidRDefault="00B744E6" w:rsidP="00400B18">
      <w:pPr>
        <w:spacing w:line="360" w:lineRule="auto"/>
        <w:jc w:val="center"/>
      </w:pPr>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15</w:t>
      </w:r>
      <w:r w:rsidR="003B5CF8" w:rsidRPr="00B03C1B">
        <w:fldChar w:fldCharType="end"/>
      </w:r>
      <w:r w:rsidRPr="00B03C1B">
        <w:t>. Выбор списка станций</w:t>
      </w:r>
    </w:p>
    <w:p w:rsidR="005D27F2" w:rsidRPr="00B03C1B" w:rsidRDefault="0086742A" w:rsidP="00400B18">
      <w:pPr>
        <w:keepNext/>
        <w:spacing w:line="360" w:lineRule="auto"/>
        <w:jc w:val="both"/>
      </w:pPr>
      <w:r w:rsidRPr="00B03C1B">
        <w:rPr>
          <w:noProof/>
        </w:rPr>
        <w:lastRenderedPageBreak/>
        <w:drawing>
          <wp:inline distT="0" distB="0" distL="0" distR="0">
            <wp:extent cx="5940425" cy="2338712"/>
            <wp:effectExtent l="19050" t="0" r="317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940425" cy="2338712"/>
                    </a:xfrm>
                    <a:prstGeom prst="rect">
                      <a:avLst/>
                    </a:prstGeom>
                    <a:noFill/>
                    <a:ln w="9525">
                      <a:noFill/>
                      <a:miter lim="800000"/>
                      <a:headEnd/>
                      <a:tailEnd/>
                    </a:ln>
                  </pic:spPr>
                </pic:pic>
              </a:graphicData>
            </a:graphic>
          </wp:inline>
        </w:drawing>
      </w:r>
    </w:p>
    <w:p w:rsidR="005D27F2" w:rsidRPr="00B03C1B" w:rsidRDefault="005D27F2" w:rsidP="00400B18">
      <w:pPr>
        <w:spacing w:line="360" w:lineRule="auto"/>
        <w:jc w:val="center"/>
      </w:pPr>
      <w:bookmarkStart w:id="56" w:name="_Ref26174823"/>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16</w:t>
      </w:r>
      <w:r w:rsidR="003B5CF8" w:rsidRPr="00B03C1B">
        <w:fldChar w:fldCharType="end"/>
      </w:r>
      <w:bookmarkEnd w:id="56"/>
      <w:r w:rsidRPr="00B03C1B">
        <w:t xml:space="preserve">. </w:t>
      </w:r>
      <w:r w:rsidR="00C27D73" w:rsidRPr="00B03C1B">
        <w:t>Список</w:t>
      </w:r>
      <w:r w:rsidRPr="00B03C1B">
        <w:t xml:space="preserve"> станций</w:t>
      </w:r>
      <w:r w:rsidR="00C27D73" w:rsidRPr="00B03C1B">
        <w:t xml:space="preserve"> (МДО)</w:t>
      </w:r>
    </w:p>
    <w:p w:rsidR="009037A4" w:rsidRPr="00B03C1B" w:rsidRDefault="009037A4" w:rsidP="00400B18">
      <w:pPr>
        <w:keepNext/>
        <w:spacing w:line="360" w:lineRule="auto"/>
        <w:ind w:firstLine="709"/>
        <w:jc w:val="both"/>
        <w:rPr>
          <w:lang w:eastAsia="en-US"/>
        </w:rPr>
      </w:pPr>
      <w:r w:rsidRPr="00B03C1B">
        <w:rPr>
          <w:lang w:eastAsia="en-US"/>
        </w:rPr>
        <w:t>По каждой станции (МДО) отображается следующая информация:</w:t>
      </w:r>
    </w:p>
    <w:p w:rsidR="009037A4" w:rsidRPr="00B03C1B" w:rsidRDefault="009037A4" w:rsidP="00400B18">
      <w:pPr>
        <w:numPr>
          <w:ilvl w:val="0"/>
          <w:numId w:val="28"/>
        </w:numPr>
        <w:spacing w:line="360" w:lineRule="auto"/>
        <w:ind w:left="1134" w:hanging="425"/>
      </w:pPr>
      <w:r w:rsidRPr="00B03C1B">
        <w:t>наименование организации, в которой находится МДО;</w:t>
      </w:r>
    </w:p>
    <w:p w:rsidR="009037A4" w:rsidRPr="00B03C1B" w:rsidRDefault="009037A4" w:rsidP="00400B18">
      <w:pPr>
        <w:numPr>
          <w:ilvl w:val="0"/>
          <w:numId w:val="28"/>
        </w:numPr>
        <w:spacing w:line="360" w:lineRule="auto"/>
        <w:ind w:left="1134" w:hanging="425"/>
      </w:pPr>
      <w:r w:rsidRPr="00B03C1B">
        <w:t>наименование МДО;</w:t>
      </w:r>
    </w:p>
    <w:p w:rsidR="009037A4" w:rsidRPr="00B03C1B" w:rsidRDefault="009037A4" w:rsidP="00400B18">
      <w:pPr>
        <w:numPr>
          <w:ilvl w:val="0"/>
          <w:numId w:val="28"/>
        </w:numPr>
        <w:spacing w:line="360" w:lineRule="auto"/>
        <w:ind w:left="1134" w:hanging="425"/>
      </w:pPr>
      <w:r w:rsidRPr="00B03C1B">
        <w:t>модель оборудования;</w:t>
      </w:r>
    </w:p>
    <w:p w:rsidR="009037A4" w:rsidRPr="00B03C1B" w:rsidRDefault="009037A4" w:rsidP="00400B18">
      <w:pPr>
        <w:numPr>
          <w:ilvl w:val="0"/>
          <w:numId w:val="28"/>
        </w:numPr>
        <w:spacing w:line="360" w:lineRule="auto"/>
        <w:ind w:left="1134" w:hanging="425"/>
      </w:pPr>
      <w:r w:rsidRPr="00B03C1B">
        <w:t xml:space="preserve">серийный номер МДО; </w:t>
      </w:r>
    </w:p>
    <w:p w:rsidR="009037A4" w:rsidRPr="00B03C1B" w:rsidRDefault="009037A4" w:rsidP="00400B18">
      <w:pPr>
        <w:numPr>
          <w:ilvl w:val="0"/>
          <w:numId w:val="28"/>
        </w:numPr>
        <w:spacing w:line="360" w:lineRule="auto"/>
        <w:ind w:left="1134" w:hanging="425"/>
      </w:pPr>
      <w:proofErr w:type="spellStart"/>
      <w:r w:rsidRPr="00B03C1B">
        <w:t>Ip</w:t>
      </w:r>
      <w:proofErr w:type="spellEnd"/>
      <w:r w:rsidRPr="00B03C1B">
        <w:t>-адрес МДО;</w:t>
      </w:r>
    </w:p>
    <w:p w:rsidR="009037A4" w:rsidRPr="00B03C1B" w:rsidRDefault="009037A4" w:rsidP="00400B18">
      <w:pPr>
        <w:numPr>
          <w:ilvl w:val="0"/>
          <w:numId w:val="28"/>
        </w:numPr>
        <w:spacing w:line="360" w:lineRule="auto"/>
        <w:ind w:left="1134" w:hanging="425"/>
      </w:pPr>
      <w:r w:rsidRPr="00B03C1B">
        <w:t>производитель МДО;</w:t>
      </w:r>
    </w:p>
    <w:p w:rsidR="009037A4" w:rsidRPr="00B03C1B" w:rsidRDefault="009037A4" w:rsidP="00400B18">
      <w:pPr>
        <w:numPr>
          <w:ilvl w:val="0"/>
          <w:numId w:val="28"/>
        </w:numPr>
        <w:spacing w:line="360" w:lineRule="auto"/>
        <w:ind w:left="1134" w:hanging="425"/>
      </w:pPr>
      <w:r w:rsidRPr="00B03C1B">
        <w:t>хэш-функция МДО;</w:t>
      </w:r>
    </w:p>
    <w:p w:rsidR="009037A4" w:rsidRPr="00B03C1B" w:rsidRDefault="009037A4" w:rsidP="00400B18">
      <w:pPr>
        <w:numPr>
          <w:ilvl w:val="0"/>
          <w:numId w:val="28"/>
        </w:numPr>
        <w:spacing w:line="360" w:lineRule="auto"/>
        <w:ind w:left="1134" w:hanging="425"/>
      </w:pPr>
      <w:r w:rsidRPr="00B03C1B">
        <w:t>идентификатор МДО.</w:t>
      </w:r>
    </w:p>
    <w:p w:rsidR="009037A4" w:rsidRPr="00B03C1B" w:rsidRDefault="009037A4" w:rsidP="00400B18">
      <w:pPr>
        <w:spacing w:line="360" w:lineRule="auto"/>
        <w:ind w:firstLine="709"/>
        <w:jc w:val="both"/>
      </w:pPr>
      <w:r w:rsidRPr="00B03C1B">
        <w:t xml:space="preserve">Для редактирования параметров МДО необходимо нажать кнопку </w:t>
      </w:r>
      <w:r w:rsidRPr="00B03C1B">
        <w:rPr>
          <w:noProof/>
        </w:rPr>
        <w:drawing>
          <wp:inline distT="0" distB="0" distL="0" distR="0">
            <wp:extent cx="177800" cy="139700"/>
            <wp:effectExtent l="19050" t="0" r="0" b="0"/>
            <wp:docPr id="8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177800" cy="139700"/>
                    </a:xfrm>
                    <a:prstGeom prst="rect">
                      <a:avLst/>
                    </a:prstGeom>
                    <a:noFill/>
                    <a:ln w="9525">
                      <a:noFill/>
                      <a:miter lim="800000"/>
                      <a:headEnd/>
                      <a:tailEnd/>
                    </a:ln>
                  </pic:spPr>
                </pic:pic>
              </a:graphicData>
            </a:graphic>
          </wp:inline>
        </w:drawing>
      </w:r>
      <w:r w:rsidRPr="00B03C1B">
        <w:t xml:space="preserve"> напротив МДО. Откроется форма редактирования параметров МДО</w:t>
      </w:r>
      <w:r w:rsidR="00F34257" w:rsidRPr="00B03C1B">
        <w:t xml:space="preserve"> (</w:t>
      </w:r>
      <w:r w:rsidR="003B5CF8" w:rsidRPr="00B03C1B">
        <w:fldChar w:fldCharType="begin"/>
      </w:r>
      <w:r w:rsidR="002C6DA2" w:rsidRPr="00B03C1B">
        <w:instrText xml:space="preserve"> REF _Ref57126922 \h </w:instrText>
      </w:r>
      <w:r w:rsidR="005207F3" w:rsidRPr="00B03C1B">
        <w:instrText xml:space="preserve"> \* MERGEFORMAT </w:instrText>
      </w:r>
      <w:r w:rsidR="003B5CF8" w:rsidRPr="00B03C1B">
        <w:fldChar w:fldCharType="separate"/>
      </w:r>
      <w:r w:rsidR="00FD259E" w:rsidRPr="00B03C1B">
        <w:rPr>
          <w:lang w:eastAsia="en-US"/>
        </w:rPr>
        <w:t xml:space="preserve">Рисунок </w:t>
      </w:r>
      <w:r w:rsidR="00FD259E" w:rsidRPr="00B03C1B">
        <w:rPr>
          <w:noProof/>
          <w:lang w:eastAsia="en-US"/>
        </w:rPr>
        <w:t>17</w:t>
      </w:r>
      <w:r w:rsidR="003B5CF8" w:rsidRPr="00B03C1B">
        <w:fldChar w:fldCharType="end"/>
      </w:r>
      <w:r w:rsidR="00F34257" w:rsidRPr="00B03C1B">
        <w:t>)</w:t>
      </w:r>
      <w:r w:rsidRPr="00B03C1B">
        <w:t>.</w:t>
      </w:r>
    </w:p>
    <w:p w:rsidR="009037A4" w:rsidRPr="00B03C1B" w:rsidRDefault="009037A4" w:rsidP="00400B18">
      <w:pPr>
        <w:keepNext/>
        <w:spacing w:line="360" w:lineRule="auto"/>
        <w:jc w:val="both"/>
        <w:rPr>
          <w:lang w:eastAsia="en-US"/>
        </w:rPr>
      </w:pPr>
      <w:r w:rsidRPr="00B03C1B">
        <w:rPr>
          <w:noProof/>
        </w:rPr>
        <w:lastRenderedPageBreak/>
        <w:drawing>
          <wp:inline distT="0" distB="0" distL="0" distR="0">
            <wp:extent cx="5940425" cy="4616613"/>
            <wp:effectExtent l="19050" t="0" r="3175" b="0"/>
            <wp:docPr id="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940425" cy="4616613"/>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rPr>
          <w:lang w:eastAsia="en-US"/>
        </w:rPr>
      </w:pPr>
      <w:bookmarkStart w:id="57" w:name="_Ref57126922"/>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17</w:t>
      </w:r>
      <w:r w:rsidR="003B5CF8" w:rsidRPr="00B03C1B">
        <w:rPr>
          <w:lang w:eastAsia="en-US"/>
        </w:rPr>
        <w:fldChar w:fldCharType="end"/>
      </w:r>
      <w:bookmarkEnd w:id="57"/>
      <w:r w:rsidRPr="00B03C1B">
        <w:rPr>
          <w:lang w:eastAsia="en-US"/>
        </w:rPr>
        <w:t>. Форма редактирования МДО. Вкладка «Станции»</w:t>
      </w:r>
    </w:p>
    <w:p w:rsidR="009037A4" w:rsidRPr="00B03C1B" w:rsidRDefault="009037A4" w:rsidP="00400B18">
      <w:pPr>
        <w:spacing w:line="360" w:lineRule="auto"/>
        <w:ind w:firstLine="709"/>
        <w:jc w:val="both"/>
      </w:pPr>
      <w:r w:rsidRPr="00B03C1B">
        <w:t xml:space="preserve">Форма редактирования включает вкладки: «Станции», «Доступ», «Оборудования». На вкладке «Станции» </w:t>
      </w:r>
      <w:r w:rsidR="00563A3C" w:rsidRPr="00B03C1B">
        <w:t>отображаются</w:t>
      </w:r>
      <w:r w:rsidRPr="00B03C1B">
        <w:t xml:space="preserve"> поля:</w:t>
      </w:r>
    </w:p>
    <w:p w:rsidR="009037A4" w:rsidRPr="00B03C1B" w:rsidRDefault="009037A4" w:rsidP="00400B18">
      <w:pPr>
        <w:numPr>
          <w:ilvl w:val="0"/>
          <w:numId w:val="28"/>
        </w:numPr>
        <w:spacing w:line="360" w:lineRule="auto"/>
        <w:ind w:left="1134" w:hanging="425"/>
      </w:pPr>
      <w:r w:rsidRPr="00B03C1B">
        <w:t xml:space="preserve">Изображение – с помощью значка </w:t>
      </w:r>
      <w:r w:rsidRPr="00B03C1B">
        <w:rPr>
          <w:noProof/>
        </w:rPr>
        <w:drawing>
          <wp:inline distT="0" distB="0" distL="0" distR="0">
            <wp:extent cx="177800" cy="184150"/>
            <wp:effectExtent l="19050" t="0" r="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77800" cy="184150"/>
                    </a:xfrm>
                    <a:prstGeom prst="rect">
                      <a:avLst/>
                    </a:prstGeom>
                    <a:noFill/>
                    <a:ln w="9525">
                      <a:noFill/>
                      <a:miter lim="800000"/>
                      <a:headEnd/>
                      <a:tailEnd/>
                    </a:ln>
                  </pic:spPr>
                </pic:pic>
              </a:graphicData>
            </a:graphic>
          </wp:inline>
        </w:drawing>
      </w:r>
      <w:r w:rsidRPr="00B03C1B">
        <w:t xml:space="preserve"> можно указать фото МДО;</w:t>
      </w:r>
    </w:p>
    <w:p w:rsidR="009037A4" w:rsidRPr="00B03C1B" w:rsidRDefault="009037A4" w:rsidP="00400B18">
      <w:pPr>
        <w:numPr>
          <w:ilvl w:val="0"/>
          <w:numId w:val="28"/>
        </w:numPr>
        <w:spacing w:line="360" w:lineRule="auto"/>
        <w:ind w:left="1134" w:hanging="425"/>
      </w:pPr>
      <w:r w:rsidRPr="00B03C1B">
        <w:t xml:space="preserve">Имя станции </w:t>
      </w:r>
      <w:r w:rsidR="00443B32" w:rsidRPr="00B03C1B">
        <w:t>– вводится вручную.</w:t>
      </w:r>
    </w:p>
    <w:p w:rsidR="009037A4" w:rsidRPr="00B03C1B" w:rsidRDefault="009037A4" w:rsidP="00400B18">
      <w:pPr>
        <w:numPr>
          <w:ilvl w:val="0"/>
          <w:numId w:val="28"/>
        </w:numPr>
        <w:spacing w:line="360" w:lineRule="auto"/>
        <w:ind w:left="1134" w:hanging="425"/>
      </w:pPr>
      <w:r w:rsidRPr="00B03C1B">
        <w:t xml:space="preserve">Производитель </w:t>
      </w:r>
      <w:r w:rsidR="00443B32" w:rsidRPr="00B03C1B">
        <w:t>– вводится вручную.</w:t>
      </w:r>
    </w:p>
    <w:p w:rsidR="009037A4" w:rsidRPr="00B03C1B" w:rsidRDefault="009037A4" w:rsidP="00400B18">
      <w:pPr>
        <w:numPr>
          <w:ilvl w:val="0"/>
          <w:numId w:val="28"/>
        </w:numPr>
        <w:spacing w:line="360" w:lineRule="auto"/>
        <w:ind w:left="1134" w:hanging="425"/>
      </w:pPr>
      <w:r w:rsidRPr="00B03C1B">
        <w:t>Модель</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Серийный номер</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proofErr w:type="spellStart"/>
      <w:r w:rsidRPr="00B03C1B">
        <w:t>Private</w:t>
      </w:r>
      <w:proofErr w:type="spellEnd"/>
      <w:r w:rsidRPr="00B03C1B">
        <w:t xml:space="preserve"> </w:t>
      </w:r>
      <w:proofErr w:type="spellStart"/>
      <w:r w:rsidRPr="00B03C1B">
        <w:t>Creator</w:t>
      </w:r>
      <w:proofErr w:type="spellEnd"/>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 xml:space="preserve">Подразделение </w:t>
      </w:r>
      <w:r w:rsidR="00443B32" w:rsidRPr="00B03C1B">
        <w:t>– вводится вручную.</w:t>
      </w:r>
    </w:p>
    <w:p w:rsidR="009037A4" w:rsidRPr="00B03C1B" w:rsidRDefault="009037A4" w:rsidP="00400B18">
      <w:pPr>
        <w:numPr>
          <w:ilvl w:val="0"/>
          <w:numId w:val="28"/>
        </w:numPr>
        <w:spacing w:line="360" w:lineRule="auto"/>
        <w:ind w:left="1134" w:hanging="425"/>
      </w:pPr>
      <w:r w:rsidRPr="00B03C1B">
        <w:t>ЛПУ</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Привязан к ЛПУ</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MD5 станции</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Мастер</w:t>
      </w:r>
      <w:r w:rsidR="00443B32" w:rsidRPr="00B03C1B">
        <w:t xml:space="preserve"> – признак устанавливается вручную.</w:t>
      </w:r>
    </w:p>
    <w:p w:rsidR="009037A4" w:rsidRPr="00B03C1B" w:rsidRDefault="009037A4" w:rsidP="00400B18">
      <w:pPr>
        <w:numPr>
          <w:ilvl w:val="0"/>
          <w:numId w:val="28"/>
        </w:numPr>
        <w:spacing w:line="360" w:lineRule="auto"/>
        <w:ind w:left="1134" w:hanging="425"/>
      </w:pPr>
      <w:r w:rsidRPr="00B03C1B">
        <w:t>PACS</w:t>
      </w:r>
      <w:r w:rsidR="00443B32" w:rsidRPr="00B03C1B">
        <w:t xml:space="preserve"> – признак устанавливается вручную.</w:t>
      </w:r>
    </w:p>
    <w:p w:rsidR="009037A4" w:rsidRPr="00B03C1B" w:rsidRDefault="009037A4" w:rsidP="00400B18">
      <w:pPr>
        <w:numPr>
          <w:ilvl w:val="0"/>
          <w:numId w:val="28"/>
        </w:numPr>
        <w:spacing w:line="360" w:lineRule="auto"/>
        <w:ind w:left="1134" w:hanging="425"/>
      </w:pPr>
      <w:r w:rsidRPr="00B03C1B">
        <w:t>Отображать в списке</w:t>
      </w:r>
      <w:r w:rsidR="00443B32" w:rsidRPr="00B03C1B">
        <w:t xml:space="preserve"> – признак устанавливается вручную.</w:t>
      </w:r>
    </w:p>
    <w:p w:rsidR="009037A4" w:rsidRPr="00B03C1B" w:rsidRDefault="009037A4" w:rsidP="00400B18">
      <w:pPr>
        <w:numPr>
          <w:ilvl w:val="0"/>
          <w:numId w:val="28"/>
        </w:numPr>
        <w:spacing w:line="360" w:lineRule="auto"/>
        <w:ind w:left="1134" w:hanging="425"/>
      </w:pPr>
      <w:r w:rsidRPr="00B03C1B">
        <w:lastRenderedPageBreak/>
        <w:t>Комментарий к оборудованию</w:t>
      </w:r>
      <w:r w:rsidR="00443B32" w:rsidRPr="00B03C1B">
        <w:t xml:space="preserve"> – вводится вручную.</w:t>
      </w:r>
    </w:p>
    <w:p w:rsidR="009037A4" w:rsidRPr="00B03C1B" w:rsidRDefault="009037A4" w:rsidP="00400B18">
      <w:pPr>
        <w:keepNext/>
        <w:spacing w:line="360" w:lineRule="auto"/>
        <w:jc w:val="both"/>
      </w:pPr>
      <w:r w:rsidRPr="00B03C1B">
        <w:rPr>
          <w:noProof/>
        </w:rPr>
        <w:drawing>
          <wp:inline distT="0" distB="0" distL="0" distR="0">
            <wp:extent cx="5940425" cy="3700662"/>
            <wp:effectExtent l="19050" t="0" r="317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40425" cy="3700662"/>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58" w:name="_Ref57127018"/>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18</w:t>
      </w:r>
      <w:r w:rsidR="003B5CF8" w:rsidRPr="00B03C1B">
        <w:fldChar w:fldCharType="end"/>
      </w:r>
      <w:bookmarkEnd w:id="58"/>
      <w:r w:rsidRPr="00B03C1B">
        <w:t>. Форма редактирования МДО. Вкладка «Доступ»</w:t>
      </w:r>
    </w:p>
    <w:p w:rsidR="009037A4" w:rsidRPr="00B03C1B" w:rsidRDefault="009037A4" w:rsidP="00400B18">
      <w:pPr>
        <w:spacing w:line="360" w:lineRule="auto"/>
        <w:ind w:firstLine="709"/>
        <w:jc w:val="both"/>
      </w:pPr>
      <w:r w:rsidRPr="00B03C1B">
        <w:t>На вкладке «Доступ» заполняются поля</w:t>
      </w:r>
      <w:r w:rsidR="002C6DA2" w:rsidRPr="00B03C1B">
        <w:t xml:space="preserve"> (</w:t>
      </w:r>
      <w:r w:rsidR="003B5CF8" w:rsidRPr="00B03C1B">
        <w:fldChar w:fldCharType="begin"/>
      </w:r>
      <w:r w:rsidR="002C6DA2" w:rsidRPr="00B03C1B">
        <w:instrText xml:space="preserve"> REF _Ref57127018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18</w:t>
      </w:r>
      <w:r w:rsidR="003B5CF8" w:rsidRPr="00B03C1B">
        <w:fldChar w:fldCharType="end"/>
      </w:r>
      <w:r w:rsidR="002C6DA2" w:rsidRPr="00B03C1B">
        <w:t>):</w:t>
      </w:r>
    </w:p>
    <w:p w:rsidR="009037A4" w:rsidRPr="00B03C1B" w:rsidRDefault="009037A4" w:rsidP="00400B18">
      <w:pPr>
        <w:numPr>
          <w:ilvl w:val="0"/>
          <w:numId w:val="28"/>
        </w:numPr>
        <w:spacing w:line="360" w:lineRule="auto"/>
        <w:ind w:left="1134" w:hanging="425"/>
      </w:pPr>
      <w:r w:rsidRPr="00B03C1B">
        <w:t xml:space="preserve">AE </w:t>
      </w:r>
      <w:proofErr w:type="spellStart"/>
      <w:r w:rsidRPr="00B03C1B">
        <w:t>Title</w:t>
      </w:r>
      <w:proofErr w:type="spellEnd"/>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IP</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proofErr w:type="spellStart"/>
      <w:r w:rsidRPr="00B03C1B">
        <w:t>Port</w:t>
      </w:r>
      <w:proofErr w:type="spellEnd"/>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MD5</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Оптимизация</w:t>
      </w:r>
      <w:r w:rsidR="00443B32" w:rsidRPr="00B03C1B">
        <w:t xml:space="preserve"> – выбирается из списка.</w:t>
      </w:r>
    </w:p>
    <w:p w:rsidR="007133E0" w:rsidRPr="00B03C1B" w:rsidRDefault="007133E0" w:rsidP="00400B18">
      <w:pPr>
        <w:spacing w:line="360" w:lineRule="auto"/>
        <w:ind w:firstLine="709"/>
        <w:jc w:val="both"/>
      </w:pPr>
      <w:r w:rsidRPr="00B03C1B">
        <w:t xml:space="preserve">В нижней части формы можно выполнить настройку следующих прав доступа на уровне </w:t>
      </w:r>
      <w:proofErr w:type="spellStart"/>
      <w:r w:rsidRPr="00B03C1B">
        <w:t>firewall</w:t>
      </w:r>
      <w:proofErr w:type="spellEnd"/>
      <w:r w:rsidRPr="00B03C1B">
        <w:t>:</w:t>
      </w:r>
    </w:p>
    <w:p w:rsidR="007133E0" w:rsidRPr="00B03C1B" w:rsidRDefault="007133E0" w:rsidP="00400B18">
      <w:pPr>
        <w:numPr>
          <w:ilvl w:val="0"/>
          <w:numId w:val="28"/>
        </w:numPr>
        <w:spacing w:line="360" w:lineRule="auto"/>
        <w:ind w:left="1134" w:hanging="425"/>
      </w:pPr>
      <w:r w:rsidRPr="00B03C1B">
        <w:t>Разрешить/запретить ECHO – проверка доступности, видимость другим участникам сети.</w:t>
      </w:r>
    </w:p>
    <w:p w:rsidR="007133E0" w:rsidRPr="00B03C1B" w:rsidRDefault="007133E0" w:rsidP="00400B18">
      <w:pPr>
        <w:numPr>
          <w:ilvl w:val="0"/>
          <w:numId w:val="28"/>
        </w:numPr>
        <w:spacing w:line="360" w:lineRule="auto"/>
        <w:ind w:left="1134" w:hanging="425"/>
      </w:pPr>
      <w:r w:rsidRPr="00B03C1B">
        <w:t>Разрешить/запретить FIND – возможность поиска внутри архива изображений.</w:t>
      </w:r>
    </w:p>
    <w:p w:rsidR="007133E0" w:rsidRPr="00B03C1B" w:rsidRDefault="007133E0" w:rsidP="00400B18">
      <w:pPr>
        <w:numPr>
          <w:ilvl w:val="0"/>
          <w:numId w:val="28"/>
        </w:numPr>
        <w:spacing w:line="360" w:lineRule="auto"/>
        <w:ind w:left="1134" w:hanging="425"/>
      </w:pPr>
      <w:r w:rsidRPr="00B03C1B">
        <w:t>Разрешить/запретить GET – метод получения изображений из архива.</w:t>
      </w:r>
    </w:p>
    <w:p w:rsidR="007133E0" w:rsidRPr="00B03C1B" w:rsidRDefault="007133E0" w:rsidP="00400B18">
      <w:pPr>
        <w:numPr>
          <w:ilvl w:val="0"/>
          <w:numId w:val="28"/>
        </w:numPr>
        <w:spacing w:line="360" w:lineRule="auto"/>
        <w:ind w:left="1134" w:hanging="425"/>
      </w:pPr>
      <w:r w:rsidRPr="00B03C1B">
        <w:t>Разрешить/запретить MOVE – метод перемещения изображений в архиве.</w:t>
      </w:r>
    </w:p>
    <w:p w:rsidR="007133E0" w:rsidRPr="00B03C1B" w:rsidRDefault="007133E0" w:rsidP="00400B18">
      <w:pPr>
        <w:numPr>
          <w:ilvl w:val="0"/>
          <w:numId w:val="28"/>
        </w:numPr>
        <w:spacing w:line="360" w:lineRule="auto"/>
        <w:ind w:left="1134" w:hanging="425"/>
      </w:pPr>
      <w:r w:rsidRPr="00B03C1B">
        <w:t>Разрешить/запретить STORE – возможность загрузки изображений в архив.</w:t>
      </w:r>
    </w:p>
    <w:p w:rsidR="007133E0" w:rsidRPr="00B03C1B" w:rsidRDefault="007133E0" w:rsidP="00400B18">
      <w:pPr>
        <w:pStyle w:val="af8"/>
        <w:spacing w:line="360" w:lineRule="auto"/>
        <w:ind w:left="720"/>
        <w:rPr>
          <w:lang w:eastAsia="en-US"/>
        </w:rPr>
      </w:pPr>
    </w:p>
    <w:p w:rsidR="009037A4" w:rsidRPr="00B03C1B" w:rsidRDefault="009037A4" w:rsidP="00400B18">
      <w:pPr>
        <w:keepNext/>
        <w:spacing w:line="360" w:lineRule="auto"/>
        <w:jc w:val="center"/>
      </w:pPr>
      <w:r w:rsidRPr="00B03C1B">
        <w:rPr>
          <w:noProof/>
        </w:rPr>
        <w:lastRenderedPageBreak/>
        <w:drawing>
          <wp:inline distT="0" distB="0" distL="0" distR="0">
            <wp:extent cx="5525317" cy="2825750"/>
            <wp:effectExtent l="19050" t="0" r="0" b="0"/>
            <wp:docPr id="37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530312" cy="2828305"/>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59" w:name="_Ref57127011"/>
      <w:r w:rsidRPr="00B03C1B">
        <w:t xml:space="preserve">Рисунок </w:t>
      </w:r>
      <w:fldSimple w:instr=" SEQ Рисунок \* ARABIC ">
        <w:r w:rsidR="00FD259E" w:rsidRPr="00B03C1B">
          <w:rPr>
            <w:noProof/>
          </w:rPr>
          <w:t>19</w:t>
        </w:r>
      </w:fldSimple>
      <w:bookmarkEnd w:id="59"/>
      <w:r w:rsidRPr="00B03C1B">
        <w:t>. Форма редактирования МДО. Вкладка «Оборудование»</w:t>
      </w:r>
    </w:p>
    <w:p w:rsidR="009037A4" w:rsidRPr="00B03C1B" w:rsidRDefault="009037A4" w:rsidP="00400B18">
      <w:pPr>
        <w:spacing w:line="360" w:lineRule="auto"/>
        <w:ind w:firstLine="709"/>
        <w:jc w:val="both"/>
      </w:pPr>
      <w:r w:rsidRPr="00B03C1B">
        <w:t>На вкладке «Оборудование» заполняются поля</w:t>
      </w:r>
      <w:r w:rsidR="00F34257" w:rsidRPr="00B03C1B">
        <w:t xml:space="preserve"> значениями из справочника Оборудования МИС</w:t>
      </w:r>
      <w:r w:rsidR="002C6DA2" w:rsidRPr="00B03C1B">
        <w:t xml:space="preserve"> (</w:t>
      </w:r>
      <w:r w:rsidR="003B5CF8" w:rsidRPr="00B03C1B">
        <w:fldChar w:fldCharType="begin"/>
      </w:r>
      <w:r w:rsidR="002C6DA2" w:rsidRPr="00B03C1B">
        <w:instrText xml:space="preserve"> REF _Ref57127011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19</w:t>
      </w:r>
      <w:r w:rsidR="003B5CF8" w:rsidRPr="00B03C1B">
        <w:fldChar w:fldCharType="end"/>
      </w:r>
      <w:r w:rsidR="002C6DA2" w:rsidRPr="00B03C1B">
        <w:t>)</w:t>
      </w:r>
      <w:r w:rsidRPr="00B03C1B">
        <w:t>:</w:t>
      </w:r>
    </w:p>
    <w:p w:rsidR="009037A4" w:rsidRPr="00B03C1B" w:rsidRDefault="009037A4" w:rsidP="00400B18">
      <w:pPr>
        <w:numPr>
          <w:ilvl w:val="0"/>
          <w:numId w:val="28"/>
        </w:numPr>
        <w:spacing w:line="360" w:lineRule="auto"/>
        <w:ind w:left="1134" w:hanging="425"/>
      </w:pPr>
      <w:proofErr w:type="spellStart"/>
      <w:r w:rsidRPr="00B03C1B">
        <w:t>Гуид</w:t>
      </w:r>
      <w:proofErr w:type="spellEnd"/>
      <w:r w:rsidRPr="00B03C1B">
        <w:t xml:space="preserve"> оборудования</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КОД оборудования</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Инвентарный номер</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Наименование оборудования</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proofErr w:type="spellStart"/>
      <w:r w:rsidRPr="00B03C1B">
        <w:t>Гуид</w:t>
      </w:r>
      <w:proofErr w:type="spellEnd"/>
      <w:r w:rsidRPr="00B03C1B">
        <w:t xml:space="preserve"> отделения</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Наименование отделения</w:t>
      </w:r>
      <w:r w:rsidR="00443B32" w:rsidRPr="00B03C1B">
        <w:t xml:space="preserve"> – вводится вручную.</w:t>
      </w:r>
    </w:p>
    <w:p w:rsidR="009037A4" w:rsidRPr="00B03C1B" w:rsidRDefault="009037A4" w:rsidP="00400B18">
      <w:pPr>
        <w:numPr>
          <w:ilvl w:val="0"/>
          <w:numId w:val="28"/>
        </w:numPr>
        <w:spacing w:line="360" w:lineRule="auto"/>
        <w:ind w:left="1134" w:hanging="425"/>
      </w:pPr>
      <w:r w:rsidRPr="00B03C1B">
        <w:t>Цифровое</w:t>
      </w:r>
      <w:r w:rsidR="00443B32" w:rsidRPr="00B03C1B">
        <w:t xml:space="preserve"> – признак устанавливается вручную.</w:t>
      </w:r>
    </w:p>
    <w:p w:rsidR="009037A4" w:rsidRPr="00B03C1B" w:rsidRDefault="009037A4" w:rsidP="00400B18">
      <w:pPr>
        <w:numPr>
          <w:ilvl w:val="0"/>
          <w:numId w:val="28"/>
        </w:numPr>
        <w:spacing w:line="360" w:lineRule="auto"/>
        <w:ind w:left="1134" w:hanging="425"/>
      </w:pPr>
      <w:r w:rsidRPr="00B03C1B">
        <w:t>Передвижное</w:t>
      </w:r>
      <w:r w:rsidR="00443B32" w:rsidRPr="00B03C1B">
        <w:t xml:space="preserve"> – признак устанавливается вручную.</w:t>
      </w:r>
    </w:p>
    <w:p w:rsidR="009037A4" w:rsidRPr="00B03C1B" w:rsidRDefault="009037A4" w:rsidP="00400B18">
      <w:pPr>
        <w:spacing w:line="360" w:lineRule="auto"/>
        <w:ind w:firstLine="709"/>
        <w:jc w:val="both"/>
      </w:pPr>
      <w:r w:rsidRPr="00B03C1B">
        <w:t>Для сохранения изменения необходимо нажать кнопку «Сохранить».</w:t>
      </w:r>
    </w:p>
    <w:p w:rsidR="009037A4" w:rsidRPr="00B03C1B" w:rsidRDefault="009037A4" w:rsidP="00400B18">
      <w:pPr>
        <w:spacing w:line="360" w:lineRule="auto"/>
        <w:ind w:firstLine="709"/>
        <w:jc w:val="both"/>
      </w:pPr>
      <w:r w:rsidRPr="00B03C1B">
        <w:t>Напротив информации об МДО отображаются значки с буквами, которые обозначают права доступа: зеленый цвет – право есть, оранжевый цвет – право отсутствует</w:t>
      </w:r>
      <w:r w:rsidR="002C6DA2" w:rsidRPr="00B03C1B">
        <w:t xml:space="preserve"> (</w:t>
      </w:r>
      <w:r w:rsidR="003B5CF8" w:rsidRPr="00B03C1B">
        <w:fldChar w:fldCharType="begin"/>
      </w:r>
      <w:r w:rsidR="002C6DA2" w:rsidRPr="00B03C1B">
        <w:instrText xml:space="preserve"> REF _Ref57127004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20</w:t>
      </w:r>
      <w:r w:rsidR="003B5CF8" w:rsidRPr="00B03C1B">
        <w:fldChar w:fldCharType="end"/>
      </w:r>
      <w:r w:rsidR="002C6DA2" w:rsidRPr="00B03C1B">
        <w:t>)</w:t>
      </w:r>
      <w:r w:rsidRPr="00B03C1B">
        <w:t>.</w:t>
      </w:r>
      <w:r w:rsidR="009122A8" w:rsidRPr="00B03C1B">
        <w:t xml:space="preserve"> Каждая буква – первая буква в наименовании права доступа, например, Е – </w:t>
      </w:r>
      <w:r w:rsidR="009122A8" w:rsidRPr="00B03C1B">
        <w:rPr>
          <w:lang w:val="en-US"/>
        </w:rPr>
        <w:t>ECHO</w:t>
      </w:r>
      <w:r w:rsidR="009122A8" w:rsidRPr="00B03C1B">
        <w:t>.</w:t>
      </w:r>
    </w:p>
    <w:p w:rsidR="009037A4" w:rsidRPr="00B03C1B" w:rsidRDefault="009037A4" w:rsidP="00400B18">
      <w:pPr>
        <w:keepNext/>
        <w:spacing w:line="360" w:lineRule="auto"/>
        <w:jc w:val="center"/>
      </w:pPr>
      <w:r w:rsidRPr="00B03C1B">
        <w:rPr>
          <w:noProof/>
        </w:rPr>
        <w:drawing>
          <wp:inline distT="0" distB="0" distL="0" distR="0">
            <wp:extent cx="1111250" cy="311150"/>
            <wp:effectExtent l="19050" t="0" r="0" b="0"/>
            <wp:docPr id="37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111250" cy="311150"/>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0" w:name="_Ref57127004"/>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20</w:t>
      </w:r>
      <w:r w:rsidR="003B5CF8" w:rsidRPr="00B03C1B">
        <w:fldChar w:fldCharType="end"/>
      </w:r>
      <w:bookmarkEnd w:id="60"/>
      <w:r w:rsidRPr="00B03C1B">
        <w:t>. Права доступа МДО</w:t>
      </w:r>
    </w:p>
    <w:p w:rsidR="007133E0" w:rsidRPr="00B03C1B" w:rsidRDefault="007133E0" w:rsidP="00400B18">
      <w:pPr>
        <w:spacing w:line="360" w:lineRule="auto"/>
        <w:ind w:firstLine="709"/>
        <w:jc w:val="both"/>
      </w:pPr>
      <w:r w:rsidRPr="00B03C1B">
        <w:t xml:space="preserve">Для привязки оборудования к </w:t>
      </w:r>
      <w:r w:rsidR="0076505F">
        <w:t>МО</w:t>
      </w:r>
      <w:r w:rsidRPr="00B03C1B">
        <w:t xml:space="preserve"> необходимо нажать значок </w:t>
      </w:r>
      <w:r w:rsidRPr="00B03C1B">
        <w:rPr>
          <w:noProof/>
        </w:rPr>
        <w:drawing>
          <wp:inline distT="0" distB="0" distL="0" distR="0">
            <wp:extent cx="287471" cy="218478"/>
            <wp:effectExtent l="0" t="0" r="0" b="0"/>
            <wp:docPr id="2752"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92583" cy="222363"/>
                    </a:xfrm>
                    <a:prstGeom prst="rect">
                      <a:avLst/>
                    </a:prstGeom>
                  </pic:spPr>
                </pic:pic>
              </a:graphicData>
            </a:graphic>
          </wp:inline>
        </w:drawing>
      </w:r>
      <w:r w:rsidRPr="00B03C1B">
        <w:t xml:space="preserve">. Отобразится форма связи оборудования и </w:t>
      </w:r>
      <w:r w:rsidR="0076505F">
        <w:t>МО</w:t>
      </w:r>
      <w:r w:rsidRPr="00B03C1B">
        <w:t xml:space="preserve"> (</w:t>
      </w:r>
      <w:r w:rsidR="00F04CDC" w:rsidRPr="00B03C1B">
        <w:fldChar w:fldCharType="begin"/>
      </w:r>
      <w:r w:rsidR="00F04CDC" w:rsidRPr="00B03C1B">
        <w:instrText xml:space="preserve"> REF _Ref48893539 \h  \* MERGEFORMAT </w:instrText>
      </w:r>
      <w:r w:rsidR="00F04CDC" w:rsidRPr="00B03C1B">
        <w:fldChar w:fldCharType="separate"/>
      </w:r>
      <w:r w:rsidR="00FD259E" w:rsidRPr="00B03C1B">
        <w:t>Рисунок 21</w:t>
      </w:r>
      <w:r w:rsidR="00F04CDC" w:rsidRPr="00B03C1B">
        <w:fldChar w:fldCharType="end"/>
      </w:r>
      <w:r w:rsidRPr="00B03C1B">
        <w:t>).</w:t>
      </w:r>
    </w:p>
    <w:p w:rsidR="007133E0" w:rsidRPr="00B03C1B" w:rsidRDefault="007133E0" w:rsidP="00400B18">
      <w:pPr>
        <w:keepNext/>
        <w:spacing w:line="360" w:lineRule="auto"/>
        <w:ind w:firstLine="709"/>
        <w:jc w:val="both"/>
      </w:pPr>
      <w:r w:rsidRPr="00B03C1B">
        <w:rPr>
          <w:noProof/>
        </w:rPr>
        <w:lastRenderedPageBreak/>
        <w:drawing>
          <wp:inline distT="0" distB="0" distL="0" distR="0">
            <wp:extent cx="4530479" cy="1905174"/>
            <wp:effectExtent l="0" t="0" r="3810"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37587" cy="1908163"/>
                    </a:xfrm>
                    <a:prstGeom prst="rect">
                      <a:avLst/>
                    </a:prstGeom>
                  </pic:spPr>
                </pic:pic>
              </a:graphicData>
            </a:graphic>
          </wp:inline>
        </w:drawing>
      </w:r>
    </w:p>
    <w:p w:rsidR="007133E0" w:rsidRPr="00B03C1B" w:rsidRDefault="007133E0" w:rsidP="00400B18">
      <w:pPr>
        <w:spacing w:line="360" w:lineRule="auto"/>
        <w:ind w:firstLine="709"/>
        <w:jc w:val="center"/>
      </w:pPr>
      <w:bookmarkStart w:id="61" w:name="_Ref48893539"/>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21</w:t>
      </w:r>
      <w:r w:rsidR="003B5CF8" w:rsidRPr="00B03C1B">
        <w:fldChar w:fldCharType="end"/>
      </w:r>
      <w:bookmarkEnd w:id="61"/>
      <w:r w:rsidRPr="00B03C1B">
        <w:t xml:space="preserve">. Форма привязки МДО к </w:t>
      </w:r>
      <w:r w:rsidR="0076505F">
        <w:t>МО</w:t>
      </w:r>
    </w:p>
    <w:p w:rsidR="007133E0" w:rsidRPr="00B03C1B" w:rsidRDefault="007133E0" w:rsidP="00400B18">
      <w:pPr>
        <w:spacing w:line="360" w:lineRule="auto"/>
        <w:ind w:firstLine="709"/>
        <w:jc w:val="both"/>
      </w:pPr>
      <w:r w:rsidRPr="00B03C1B">
        <w:t>В поле «Оборудование» выбирается зарегистрированное ранее оборудование, в поле «Доступные организации» - наименование медицинской организации. Далее нажать кнопку «Привязать».</w:t>
      </w:r>
    </w:p>
    <w:p w:rsidR="009037A4" w:rsidRPr="00B03C1B" w:rsidRDefault="00727359" w:rsidP="00400B18">
      <w:pPr>
        <w:spacing w:line="360" w:lineRule="auto"/>
        <w:ind w:firstLine="709"/>
        <w:jc w:val="both"/>
      </w:pPr>
      <w:r w:rsidRPr="00B03C1B">
        <w:t xml:space="preserve">Для просмотра списка маршрутизаторов необходимо нажать кнопку </w:t>
      </w:r>
      <w:r w:rsidRPr="00B03C1B">
        <w:rPr>
          <w:noProof/>
        </w:rPr>
        <w:drawing>
          <wp:inline distT="0" distB="0" distL="0" distR="0">
            <wp:extent cx="265519" cy="196850"/>
            <wp:effectExtent l="19050" t="0" r="1181" b="0"/>
            <wp:docPr id="37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65519" cy="196850"/>
                    </a:xfrm>
                    <a:prstGeom prst="rect">
                      <a:avLst/>
                    </a:prstGeom>
                    <a:noFill/>
                    <a:ln w="9525">
                      <a:noFill/>
                      <a:miter lim="800000"/>
                      <a:headEnd/>
                      <a:tailEnd/>
                    </a:ln>
                  </pic:spPr>
                </pic:pic>
              </a:graphicData>
            </a:graphic>
          </wp:inline>
        </w:drawing>
      </w:r>
      <w:r w:rsidR="00F04CDC" w:rsidRPr="00B03C1B">
        <w:t xml:space="preserve">. Откроется список ЛАМИ </w:t>
      </w:r>
      <w:r w:rsidRPr="00B03C1B">
        <w:t xml:space="preserve">маршрутизаторов, которые имеют </w:t>
      </w:r>
      <w:proofErr w:type="spellStart"/>
      <w:r w:rsidRPr="00B03C1B">
        <w:t>аватар</w:t>
      </w:r>
      <w:proofErr w:type="spellEnd"/>
      <w:r w:rsidRPr="00B03C1B">
        <w:t xml:space="preserve"> </w:t>
      </w:r>
      <w:r w:rsidRPr="00B03C1B">
        <w:rPr>
          <w:noProof/>
        </w:rPr>
        <w:drawing>
          <wp:inline distT="0" distB="0" distL="0" distR="0">
            <wp:extent cx="533400" cy="381000"/>
            <wp:effectExtent l="19050" t="0" r="0" b="0"/>
            <wp:docPr id="37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r w:rsidR="002C6DA2" w:rsidRPr="00B03C1B">
        <w:t xml:space="preserve"> (</w:t>
      </w:r>
      <w:r w:rsidR="003B5CF8" w:rsidRPr="00B03C1B">
        <w:fldChar w:fldCharType="begin"/>
      </w:r>
      <w:r w:rsidR="002C6DA2" w:rsidRPr="00B03C1B">
        <w:instrText xml:space="preserve"> REF _Ref57126996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22</w:t>
      </w:r>
      <w:r w:rsidR="003B5CF8" w:rsidRPr="00B03C1B">
        <w:fldChar w:fldCharType="end"/>
      </w:r>
      <w:r w:rsidR="002C6DA2" w:rsidRPr="00B03C1B">
        <w:t>)</w:t>
      </w:r>
      <w:r w:rsidRPr="00B03C1B">
        <w:t>.</w:t>
      </w:r>
    </w:p>
    <w:p w:rsidR="00727359" w:rsidRPr="00B03C1B" w:rsidRDefault="00727359" w:rsidP="00400B18">
      <w:pPr>
        <w:keepNext/>
        <w:spacing w:line="360" w:lineRule="auto"/>
        <w:jc w:val="both"/>
      </w:pPr>
      <w:r w:rsidRPr="00B03C1B">
        <w:rPr>
          <w:noProof/>
        </w:rPr>
        <w:drawing>
          <wp:inline distT="0" distB="0" distL="0" distR="0">
            <wp:extent cx="5940425" cy="1312551"/>
            <wp:effectExtent l="19050" t="0" r="3175" b="0"/>
            <wp:docPr id="378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940425" cy="1312551"/>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2" w:name="_Ref57126996"/>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22</w:t>
      </w:r>
      <w:r w:rsidR="003B5CF8" w:rsidRPr="00B03C1B">
        <w:fldChar w:fldCharType="end"/>
      </w:r>
      <w:bookmarkEnd w:id="62"/>
      <w:r w:rsidRPr="00B03C1B">
        <w:t>. Список ЛАМИ-маршрутизаторов</w:t>
      </w:r>
    </w:p>
    <w:p w:rsidR="00727359" w:rsidRPr="00B03C1B" w:rsidRDefault="00727359" w:rsidP="00400B18">
      <w:pPr>
        <w:spacing w:line="360" w:lineRule="auto"/>
        <w:ind w:firstLine="709"/>
        <w:jc w:val="both"/>
      </w:pPr>
      <w:r w:rsidRPr="00B03C1B">
        <w:t>Для ЛАМИ-маршрутизатора отображается информация о наименовании, наименовании медицинской организации, модел</w:t>
      </w:r>
      <w:r w:rsidR="00400C3D" w:rsidRPr="00B03C1B">
        <w:t>и</w:t>
      </w:r>
      <w:r w:rsidRPr="00B03C1B">
        <w:t xml:space="preserve"> оборудования, серийн</w:t>
      </w:r>
      <w:r w:rsidR="00400C3D" w:rsidRPr="00B03C1B">
        <w:t>ом</w:t>
      </w:r>
      <w:r w:rsidRPr="00B03C1B">
        <w:t xml:space="preserve"> номер</w:t>
      </w:r>
      <w:r w:rsidR="00400C3D" w:rsidRPr="00B03C1B">
        <w:t>е</w:t>
      </w:r>
      <w:r w:rsidRPr="00B03C1B">
        <w:t>, комментари</w:t>
      </w:r>
      <w:r w:rsidR="00400C3D" w:rsidRPr="00B03C1B">
        <w:t>и</w:t>
      </w:r>
      <w:r w:rsidRPr="00B03C1B">
        <w:t xml:space="preserve">, </w:t>
      </w:r>
      <w:proofErr w:type="spellStart"/>
      <w:r w:rsidRPr="00B03C1B">
        <w:rPr>
          <w:lang w:val="en-US"/>
        </w:rPr>
        <w:t>ip</w:t>
      </w:r>
      <w:proofErr w:type="spellEnd"/>
      <w:r w:rsidRPr="00B03C1B">
        <w:t>-адрес</w:t>
      </w:r>
      <w:r w:rsidR="00400C3D" w:rsidRPr="00B03C1B">
        <w:t>е</w:t>
      </w:r>
      <w:r w:rsidRPr="00B03C1B">
        <w:t>.</w:t>
      </w:r>
    </w:p>
    <w:p w:rsidR="00727359" w:rsidRPr="00B03C1B" w:rsidRDefault="00727359" w:rsidP="00400B18">
      <w:pPr>
        <w:spacing w:line="360" w:lineRule="auto"/>
        <w:ind w:firstLine="709"/>
        <w:jc w:val="both"/>
      </w:pPr>
      <w:r w:rsidRPr="00B03C1B">
        <w:t xml:space="preserve">Для редактирования параметров ЛАМИ-маршрутизатор необходимо нажать кнопку </w:t>
      </w:r>
      <w:r w:rsidRPr="00B03C1B">
        <w:rPr>
          <w:noProof/>
        </w:rPr>
        <w:drawing>
          <wp:inline distT="0" distB="0" distL="0" distR="0">
            <wp:extent cx="177800" cy="139700"/>
            <wp:effectExtent l="19050" t="0" r="0" b="0"/>
            <wp:docPr id="378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177800" cy="139700"/>
                    </a:xfrm>
                    <a:prstGeom prst="rect">
                      <a:avLst/>
                    </a:prstGeom>
                    <a:noFill/>
                    <a:ln w="9525">
                      <a:noFill/>
                      <a:miter lim="800000"/>
                      <a:headEnd/>
                      <a:tailEnd/>
                    </a:ln>
                  </pic:spPr>
                </pic:pic>
              </a:graphicData>
            </a:graphic>
          </wp:inline>
        </w:drawing>
      </w:r>
      <w:r w:rsidRPr="00B03C1B">
        <w:t xml:space="preserve"> напротив ЛАМИ-маршрутизатора. </w:t>
      </w:r>
    </w:p>
    <w:p w:rsidR="00727359" w:rsidRPr="00B03C1B" w:rsidRDefault="00727359" w:rsidP="00400B18">
      <w:pPr>
        <w:spacing w:line="360" w:lineRule="auto"/>
        <w:ind w:firstLine="709"/>
        <w:jc w:val="both"/>
      </w:pPr>
      <w:r w:rsidRPr="00B03C1B">
        <w:t xml:space="preserve">Для просмотра списка ЛАМИ </w:t>
      </w:r>
      <w:r w:rsidR="00F04CDC" w:rsidRPr="00B03C1B">
        <w:t xml:space="preserve">медицинских организаций </w:t>
      </w:r>
      <w:r w:rsidRPr="00B03C1B">
        <w:t xml:space="preserve">необходимо нажать кнопку </w:t>
      </w:r>
      <w:r w:rsidRPr="00B03C1B">
        <w:rPr>
          <w:noProof/>
        </w:rPr>
        <w:drawing>
          <wp:inline distT="0" distB="0" distL="0" distR="0">
            <wp:extent cx="349250" cy="304800"/>
            <wp:effectExtent l="19050" t="0" r="0" b="0"/>
            <wp:docPr id="37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49250" cy="304800"/>
                    </a:xfrm>
                    <a:prstGeom prst="rect">
                      <a:avLst/>
                    </a:prstGeom>
                    <a:noFill/>
                    <a:ln w="9525">
                      <a:noFill/>
                      <a:miter lim="800000"/>
                      <a:headEnd/>
                      <a:tailEnd/>
                    </a:ln>
                  </pic:spPr>
                </pic:pic>
              </a:graphicData>
            </a:graphic>
          </wp:inline>
        </w:drawing>
      </w:r>
      <w:r w:rsidR="00F04CDC" w:rsidRPr="00B03C1B">
        <w:t>. Откроется список ЛАМИ медицинских организаций</w:t>
      </w:r>
      <w:r w:rsidRPr="00B03C1B">
        <w:t xml:space="preserve">, которые имеют </w:t>
      </w:r>
      <w:proofErr w:type="spellStart"/>
      <w:r w:rsidRPr="00B03C1B">
        <w:t>аватар</w:t>
      </w:r>
      <w:proofErr w:type="spellEnd"/>
      <w:r w:rsidRPr="00B03C1B">
        <w:t xml:space="preserve"> </w:t>
      </w:r>
      <w:r w:rsidRPr="00B03C1B">
        <w:rPr>
          <w:noProof/>
        </w:rPr>
        <w:drawing>
          <wp:inline distT="0" distB="0" distL="0" distR="0">
            <wp:extent cx="358140" cy="316279"/>
            <wp:effectExtent l="19050" t="0" r="3810" b="0"/>
            <wp:docPr id="37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58140" cy="316279"/>
                    </a:xfrm>
                    <a:prstGeom prst="rect">
                      <a:avLst/>
                    </a:prstGeom>
                    <a:noFill/>
                    <a:ln w="9525">
                      <a:noFill/>
                      <a:miter lim="800000"/>
                      <a:headEnd/>
                      <a:tailEnd/>
                    </a:ln>
                  </pic:spPr>
                </pic:pic>
              </a:graphicData>
            </a:graphic>
          </wp:inline>
        </w:drawing>
      </w:r>
      <w:r w:rsidR="002C6DA2" w:rsidRPr="00B03C1B">
        <w:t xml:space="preserve"> (</w:t>
      </w:r>
      <w:r w:rsidR="003B5CF8" w:rsidRPr="00B03C1B">
        <w:fldChar w:fldCharType="begin"/>
      </w:r>
      <w:r w:rsidR="002C6DA2" w:rsidRPr="00B03C1B">
        <w:instrText xml:space="preserve"> REF _Ref57127031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23</w:t>
      </w:r>
      <w:r w:rsidR="003B5CF8" w:rsidRPr="00B03C1B">
        <w:fldChar w:fldCharType="end"/>
      </w:r>
      <w:r w:rsidR="002C6DA2" w:rsidRPr="00B03C1B">
        <w:t>)</w:t>
      </w:r>
      <w:r w:rsidRPr="00B03C1B">
        <w:t>.</w:t>
      </w:r>
      <w:r w:rsidR="00400C3D" w:rsidRPr="00B03C1B">
        <w:t xml:space="preserve"> </w:t>
      </w:r>
    </w:p>
    <w:p w:rsidR="00400C3D" w:rsidRPr="00B03C1B" w:rsidRDefault="00400C3D" w:rsidP="00400B18">
      <w:pPr>
        <w:keepNext/>
        <w:spacing w:line="360" w:lineRule="auto"/>
        <w:jc w:val="both"/>
        <w:rPr>
          <w:b/>
        </w:rPr>
      </w:pPr>
      <w:r w:rsidRPr="00B03C1B">
        <w:rPr>
          <w:b/>
          <w:noProof/>
        </w:rPr>
        <w:lastRenderedPageBreak/>
        <w:drawing>
          <wp:inline distT="0" distB="0" distL="0" distR="0">
            <wp:extent cx="5940425" cy="1789821"/>
            <wp:effectExtent l="19050" t="0" r="3175" b="0"/>
            <wp:docPr id="379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940425" cy="1789821"/>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3" w:name="_Ref57127031"/>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23</w:t>
      </w:r>
      <w:r w:rsidR="003B5CF8" w:rsidRPr="00B03C1B">
        <w:fldChar w:fldCharType="end"/>
      </w:r>
      <w:bookmarkEnd w:id="63"/>
      <w:r w:rsidR="00F04CDC" w:rsidRPr="00B03C1B">
        <w:t>. Список ЛАМИ медицинских организаций</w:t>
      </w:r>
    </w:p>
    <w:p w:rsidR="00400C3D" w:rsidRPr="00B03C1B" w:rsidRDefault="00400C3D" w:rsidP="00400B18">
      <w:pPr>
        <w:spacing w:line="360" w:lineRule="auto"/>
        <w:ind w:firstLine="709"/>
        <w:jc w:val="both"/>
        <w:rPr>
          <w:lang w:eastAsia="en-US"/>
        </w:rPr>
      </w:pPr>
      <w:r w:rsidRPr="00B03C1B">
        <w:t xml:space="preserve">Для ЛАМИ-архива отображается информация о наименовании, наименовании медицинской организации, модели оборудования, серийном номере, комментарии, </w:t>
      </w:r>
      <w:proofErr w:type="spellStart"/>
      <w:r w:rsidRPr="00B03C1B">
        <w:rPr>
          <w:lang w:val="en-US"/>
        </w:rPr>
        <w:t>ip</w:t>
      </w:r>
      <w:proofErr w:type="spellEnd"/>
      <w:r w:rsidRPr="00B03C1B">
        <w:t xml:space="preserve">-адресе, </w:t>
      </w:r>
      <w:r w:rsidRPr="00B03C1B">
        <w:rPr>
          <w:rFonts w:eastAsia="Calibri"/>
          <w:lang w:eastAsia="en-US"/>
        </w:rPr>
        <w:t xml:space="preserve">производителе, идентификаторе. </w:t>
      </w:r>
      <w:r w:rsidRPr="00B03C1B">
        <w:t>Напротив информации об ЛАМИ-архиве отображаются значки с буквами, которые обозначают права доступа.</w:t>
      </w:r>
    </w:p>
    <w:p w:rsidR="00400C3D" w:rsidRPr="00B03C1B" w:rsidRDefault="00400C3D" w:rsidP="00400B18">
      <w:pPr>
        <w:spacing w:line="360" w:lineRule="auto"/>
        <w:ind w:firstLine="709"/>
        <w:jc w:val="both"/>
      </w:pPr>
      <w:r w:rsidRPr="00B03C1B">
        <w:t xml:space="preserve">Для возврата к просмотру списка всех устройств необходимо нажать кнопку </w:t>
      </w:r>
      <w:r w:rsidRPr="00B03C1B">
        <w:rPr>
          <w:noProof/>
        </w:rPr>
        <w:drawing>
          <wp:inline distT="0" distB="0" distL="0" distR="0">
            <wp:extent cx="298450" cy="241300"/>
            <wp:effectExtent l="19050" t="0" r="6350" b="0"/>
            <wp:docPr id="379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298450" cy="241300"/>
                    </a:xfrm>
                    <a:prstGeom prst="rect">
                      <a:avLst/>
                    </a:prstGeom>
                    <a:noFill/>
                    <a:ln w="9525">
                      <a:noFill/>
                      <a:miter lim="800000"/>
                      <a:headEnd/>
                      <a:tailEnd/>
                    </a:ln>
                  </pic:spPr>
                </pic:pic>
              </a:graphicData>
            </a:graphic>
          </wp:inline>
        </w:drawing>
      </w:r>
      <w:r w:rsidRPr="00B03C1B">
        <w:t>.</w:t>
      </w:r>
    </w:p>
    <w:p w:rsidR="00EA3DEB" w:rsidRPr="00B03C1B" w:rsidRDefault="00EA3DEB" w:rsidP="00400B18">
      <w:pPr>
        <w:keepNext/>
        <w:numPr>
          <w:ilvl w:val="1"/>
          <w:numId w:val="1"/>
        </w:numPr>
        <w:tabs>
          <w:tab w:val="num" w:pos="710"/>
        </w:tabs>
        <w:spacing w:before="240" w:after="60" w:line="360" w:lineRule="auto"/>
        <w:ind w:left="709" w:hanging="709"/>
        <w:outlineLvl w:val="1"/>
        <w:rPr>
          <w:b/>
          <w:bCs/>
        </w:rPr>
      </w:pPr>
      <w:bookmarkStart w:id="64" w:name="_Toc89423944"/>
      <w:bookmarkStart w:id="65" w:name="_Toc26081783"/>
      <w:r w:rsidRPr="00B03C1B">
        <w:rPr>
          <w:b/>
          <w:bCs/>
        </w:rPr>
        <w:t>Управление пользователями</w:t>
      </w:r>
      <w:bookmarkEnd w:id="64"/>
    </w:p>
    <w:p w:rsidR="0079447E" w:rsidRPr="00B03C1B" w:rsidRDefault="003363A0" w:rsidP="00400B18">
      <w:pPr>
        <w:spacing w:line="360" w:lineRule="auto"/>
        <w:ind w:firstLine="709"/>
        <w:jc w:val="both"/>
      </w:pPr>
      <w:r w:rsidRPr="00B03C1B">
        <w:t xml:space="preserve">Для управления пользователями </w:t>
      </w:r>
      <w:r w:rsidR="00400B18">
        <w:t>Программы</w:t>
      </w:r>
      <w:r w:rsidRPr="00B03C1B">
        <w:t xml:space="preserve"> в</w:t>
      </w:r>
      <w:r w:rsidR="00EA3DEB" w:rsidRPr="00B03C1B">
        <w:t xml:space="preserve"> меню «Администрирование»</w:t>
      </w:r>
      <w:r w:rsidRPr="00B03C1B">
        <w:t xml:space="preserve"> необходимо</w:t>
      </w:r>
      <w:r w:rsidR="00EA3DEB" w:rsidRPr="00B03C1B">
        <w:t xml:space="preserve"> выбрать пун</w:t>
      </w:r>
      <w:r w:rsidR="009E0CF4" w:rsidRPr="00B03C1B">
        <w:t xml:space="preserve">кт «Управление пользователями». </w:t>
      </w:r>
      <w:r w:rsidR="00EA3DEB" w:rsidRPr="00B03C1B">
        <w:t>Отобразится форма управления пользователями</w:t>
      </w:r>
      <w:r w:rsidR="0079447E" w:rsidRPr="00B03C1B">
        <w:t xml:space="preserve"> (</w:t>
      </w:r>
      <w:r w:rsidR="003B5CF8" w:rsidRPr="00B03C1B">
        <w:fldChar w:fldCharType="begin"/>
      </w:r>
      <w:r w:rsidR="002C6DA2" w:rsidRPr="00B03C1B">
        <w:instrText xml:space="preserve"> REF _Ref57127042 \h </w:instrText>
      </w:r>
      <w:r w:rsidR="005207F3" w:rsidRPr="00B03C1B">
        <w:instrText xml:space="preserve"> \* MERGEFORMAT </w:instrText>
      </w:r>
      <w:r w:rsidR="003B5CF8" w:rsidRPr="00B03C1B">
        <w:fldChar w:fldCharType="separate"/>
      </w:r>
      <w:r w:rsidR="00FD259E" w:rsidRPr="00B03C1B">
        <w:rPr>
          <w:lang w:eastAsia="en-US"/>
        </w:rPr>
        <w:t xml:space="preserve">Рисунок </w:t>
      </w:r>
      <w:r w:rsidR="00FD259E" w:rsidRPr="00B03C1B">
        <w:rPr>
          <w:noProof/>
          <w:lang w:eastAsia="en-US"/>
        </w:rPr>
        <w:t>24</w:t>
      </w:r>
      <w:r w:rsidR="003B5CF8" w:rsidRPr="00B03C1B">
        <w:fldChar w:fldCharType="end"/>
      </w:r>
      <w:r w:rsidR="0079447E" w:rsidRPr="00B03C1B">
        <w:t>)</w:t>
      </w:r>
      <w:r w:rsidR="00EA3DEB" w:rsidRPr="00B03C1B">
        <w:t xml:space="preserve">. </w:t>
      </w:r>
    </w:p>
    <w:p w:rsidR="0079447E" w:rsidRPr="00B03C1B" w:rsidRDefault="0079447E" w:rsidP="00400B18">
      <w:pPr>
        <w:keepNext/>
        <w:spacing w:line="360" w:lineRule="auto"/>
        <w:jc w:val="center"/>
      </w:pPr>
      <w:r w:rsidRPr="00B03C1B">
        <w:rPr>
          <w:noProof/>
        </w:rPr>
        <w:drawing>
          <wp:inline distT="0" distB="0" distL="0" distR="0">
            <wp:extent cx="5940425" cy="2405017"/>
            <wp:effectExtent l="19050" t="0" r="317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40425" cy="2405017"/>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rPr>
          <w:lang w:eastAsia="en-US"/>
        </w:rPr>
      </w:pPr>
      <w:bookmarkStart w:id="66" w:name="_Ref57127042"/>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24</w:t>
      </w:r>
      <w:r w:rsidR="003B5CF8" w:rsidRPr="00B03C1B">
        <w:rPr>
          <w:lang w:eastAsia="en-US"/>
        </w:rPr>
        <w:fldChar w:fldCharType="end"/>
      </w:r>
      <w:bookmarkEnd w:id="66"/>
      <w:r w:rsidRPr="00B03C1B">
        <w:rPr>
          <w:lang w:eastAsia="en-US"/>
        </w:rPr>
        <w:t>. Список пользователей</w:t>
      </w:r>
    </w:p>
    <w:p w:rsidR="009E0CF4" w:rsidRPr="00B03C1B" w:rsidRDefault="0079447E" w:rsidP="00400B18">
      <w:pPr>
        <w:spacing w:line="360" w:lineRule="auto"/>
        <w:ind w:firstLine="709"/>
        <w:jc w:val="both"/>
      </w:pPr>
      <w:r w:rsidRPr="00B03C1B">
        <w:t>На форме д</w:t>
      </w:r>
      <w:r w:rsidR="00EA3DEB" w:rsidRPr="00B03C1B">
        <w:t xml:space="preserve">оступны функции поиска пользователя, добавления, редактирования и удаления. </w:t>
      </w:r>
      <w:r w:rsidR="009E0CF4" w:rsidRPr="00B03C1B">
        <w:t>В списке пользователей отображается информация об идентификаторе пользователя, ФИО, должности, ЛПУ, логине, последнем входе пользователя в РИС и его IP-адрес.</w:t>
      </w:r>
    </w:p>
    <w:p w:rsidR="0079447E" w:rsidRPr="00B03C1B" w:rsidRDefault="0079447E" w:rsidP="00400B18">
      <w:pPr>
        <w:spacing w:line="360" w:lineRule="auto"/>
        <w:ind w:firstLine="709"/>
        <w:jc w:val="both"/>
      </w:pPr>
      <w:r w:rsidRPr="00B03C1B">
        <w:lastRenderedPageBreak/>
        <w:t xml:space="preserve">Поиск пользователя можно осуществить по следующим критериям: ФИО, логин и </w:t>
      </w:r>
      <w:proofErr w:type="spellStart"/>
      <w:r w:rsidR="009E0CF4" w:rsidRPr="00B03C1B">
        <w:t>Ip_адрес</w:t>
      </w:r>
      <w:proofErr w:type="spellEnd"/>
      <w:r w:rsidR="009E0CF4" w:rsidRPr="00B03C1B">
        <w:t xml:space="preserve">. </w:t>
      </w:r>
      <w:r w:rsidRPr="00B03C1B">
        <w:t xml:space="preserve">Для поиска пользователя </w:t>
      </w:r>
      <w:r w:rsidR="009E0CF4" w:rsidRPr="00B03C1B">
        <w:t>необходимо ввести шаблон поиска в поле поиска (1), выбрать критерий поиска (2) и нажать кнопку «Найти» (3) (</w:t>
      </w:r>
      <w:r w:rsidR="003B5CF8" w:rsidRPr="00B03C1B">
        <w:fldChar w:fldCharType="begin"/>
      </w:r>
      <w:r w:rsidR="002C6DA2" w:rsidRPr="00B03C1B">
        <w:instrText xml:space="preserve"> REF _Ref57127048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25</w:t>
      </w:r>
      <w:r w:rsidR="003B5CF8" w:rsidRPr="00B03C1B">
        <w:fldChar w:fldCharType="end"/>
      </w:r>
      <w:r w:rsidR="009E0CF4" w:rsidRPr="00B03C1B">
        <w:t>).</w:t>
      </w:r>
    </w:p>
    <w:p w:rsidR="009E0CF4" w:rsidRPr="00B03C1B" w:rsidRDefault="009E0CF4" w:rsidP="00400B18">
      <w:pPr>
        <w:keepNext/>
        <w:spacing w:line="360" w:lineRule="auto"/>
        <w:jc w:val="both"/>
      </w:pPr>
      <w:r w:rsidRPr="00B03C1B">
        <w:rPr>
          <w:noProof/>
        </w:rPr>
        <w:drawing>
          <wp:inline distT="0" distB="0" distL="0" distR="0">
            <wp:extent cx="5940425" cy="1727446"/>
            <wp:effectExtent l="19050" t="0" r="3175"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940425" cy="1727446"/>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7" w:name="_Ref57127048"/>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25</w:t>
      </w:r>
      <w:r w:rsidR="003B5CF8" w:rsidRPr="00B03C1B">
        <w:fldChar w:fldCharType="end"/>
      </w:r>
      <w:bookmarkEnd w:id="67"/>
      <w:r w:rsidRPr="00B03C1B">
        <w:t>. Поиск пользователя</w:t>
      </w:r>
    </w:p>
    <w:p w:rsidR="00EA3DEB" w:rsidRPr="00B03C1B" w:rsidRDefault="009E0CF4" w:rsidP="00400B18">
      <w:pPr>
        <w:spacing w:line="360" w:lineRule="auto"/>
        <w:ind w:firstLine="709"/>
        <w:jc w:val="both"/>
      </w:pPr>
      <w:r w:rsidRPr="00B03C1B">
        <w:t>Для добавления нового пользователя необходимо н</w:t>
      </w:r>
      <w:r w:rsidR="00EA3DEB" w:rsidRPr="00B03C1B">
        <w:t>ажать</w:t>
      </w:r>
      <w:r w:rsidRPr="00B03C1B">
        <w:t xml:space="preserve"> кнопку «Создать пользователя». </w:t>
      </w:r>
      <w:r w:rsidR="00EA3DEB" w:rsidRPr="00B03C1B">
        <w:t>Откроется форма добавления пользователя</w:t>
      </w:r>
      <w:r w:rsidRPr="00B03C1B">
        <w:t xml:space="preserve"> (</w:t>
      </w:r>
      <w:r w:rsidR="003B5CF8" w:rsidRPr="00B03C1B">
        <w:fldChar w:fldCharType="begin"/>
      </w:r>
      <w:r w:rsidR="002C6DA2" w:rsidRPr="00B03C1B">
        <w:instrText xml:space="preserve"> REF _Ref57127052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26</w:t>
      </w:r>
      <w:r w:rsidR="003B5CF8" w:rsidRPr="00B03C1B">
        <w:fldChar w:fldCharType="end"/>
      </w:r>
      <w:r w:rsidRPr="00B03C1B">
        <w:t>)</w:t>
      </w:r>
      <w:r w:rsidR="00EA3DEB" w:rsidRPr="00B03C1B">
        <w:t>.</w:t>
      </w:r>
    </w:p>
    <w:p w:rsidR="009E0CF4" w:rsidRPr="00B03C1B" w:rsidRDefault="009E0CF4" w:rsidP="00400B18">
      <w:pPr>
        <w:keepNext/>
        <w:spacing w:line="360" w:lineRule="auto"/>
        <w:jc w:val="both"/>
      </w:pPr>
      <w:r w:rsidRPr="00B03C1B">
        <w:rPr>
          <w:noProof/>
        </w:rPr>
        <w:drawing>
          <wp:inline distT="0" distB="0" distL="0" distR="0">
            <wp:extent cx="5940425" cy="4639006"/>
            <wp:effectExtent l="19050" t="0" r="3175"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940425" cy="4639006"/>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8" w:name="_Ref57127052"/>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26</w:t>
      </w:r>
      <w:r w:rsidR="003B5CF8" w:rsidRPr="00B03C1B">
        <w:fldChar w:fldCharType="end"/>
      </w:r>
      <w:bookmarkEnd w:id="68"/>
      <w:r w:rsidRPr="00B03C1B">
        <w:t>. Создание пользователя. Вкладка «Профиль»</w:t>
      </w:r>
    </w:p>
    <w:p w:rsidR="009E0CF4" w:rsidRPr="00B03C1B" w:rsidRDefault="009E0CF4" w:rsidP="00400B18">
      <w:pPr>
        <w:spacing w:line="360" w:lineRule="auto"/>
        <w:ind w:firstLine="709"/>
        <w:jc w:val="both"/>
      </w:pPr>
      <w:r w:rsidRPr="00B03C1B">
        <w:t>Форма включает две вкладки: «Профиль» и «Безопасность».</w:t>
      </w:r>
    </w:p>
    <w:p w:rsidR="00EA3DEB" w:rsidRPr="00B03C1B" w:rsidRDefault="00EA3DEB" w:rsidP="00400B18">
      <w:pPr>
        <w:spacing w:line="360" w:lineRule="auto"/>
        <w:ind w:firstLine="709"/>
        <w:jc w:val="both"/>
      </w:pPr>
      <w:r w:rsidRPr="00B03C1B">
        <w:t xml:space="preserve">На вкладке «Профиль» </w:t>
      </w:r>
      <w:r w:rsidR="0044042A" w:rsidRPr="00B03C1B">
        <w:t>заполняются</w:t>
      </w:r>
      <w:r w:rsidRPr="00B03C1B">
        <w:t xml:space="preserve"> поля: </w:t>
      </w:r>
    </w:p>
    <w:p w:rsidR="0044042A" w:rsidRPr="00B03C1B" w:rsidRDefault="0044042A" w:rsidP="00400B18">
      <w:pPr>
        <w:numPr>
          <w:ilvl w:val="0"/>
          <w:numId w:val="28"/>
        </w:numPr>
        <w:spacing w:line="360" w:lineRule="auto"/>
        <w:ind w:left="1134" w:hanging="425"/>
      </w:pPr>
      <w:r w:rsidRPr="00B03C1B">
        <w:t>«</w:t>
      </w:r>
      <w:proofErr w:type="spellStart"/>
      <w:r w:rsidRPr="00B03C1B">
        <w:t>Аватар</w:t>
      </w:r>
      <w:proofErr w:type="spellEnd"/>
      <w:r w:rsidRPr="00B03C1B">
        <w:t xml:space="preserve">» – с помощью значка </w:t>
      </w:r>
      <w:r w:rsidRPr="00B03C1B">
        <w:rPr>
          <w:noProof/>
        </w:rPr>
        <w:drawing>
          <wp:inline distT="0" distB="0" distL="0" distR="0">
            <wp:extent cx="177800" cy="184150"/>
            <wp:effectExtent l="1905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77800" cy="184150"/>
                    </a:xfrm>
                    <a:prstGeom prst="rect">
                      <a:avLst/>
                    </a:prstGeom>
                    <a:noFill/>
                    <a:ln w="9525">
                      <a:noFill/>
                      <a:miter lim="800000"/>
                      <a:headEnd/>
                      <a:tailEnd/>
                    </a:ln>
                  </pic:spPr>
                </pic:pic>
              </a:graphicData>
            </a:graphic>
          </wp:inline>
        </w:drawing>
      </w:r>
      <w:r w:rsidRPr="00B03C1B">
        <w:t xml:space="preserve"> можно указать фото пользователя.</w:t>
      </w:r>
    </w:p>
    <w:p w:rsidR="00EA3DEB" w:rsidRPr="00B03C1B" w:rsidRDefault="00EA3DEB" w:rsidP="00400B18">
      <w:pPr>
        <w:numPr>
          <w:ilvl w:val="0"/>
          <w:numId w:val="28"/>
        </w:numPr>
        <w:spacing w:line="360" w:lineRule="auto"/>
        <w:ind w:left="1134" w:hanging="425"/>
      </w:pPr>
      <w:r w:rsidRPr="00B03C1B">
        <w:lastRenderedPageBreak/>
        <w:t xml:space="preserve">«Полное имя» </w:t>
      </w:r>
      <w:r w:rsidR="0044042A" w:rsidRPr="00B03C1B">
        <w:t>–</w:t>
      </w:r>
      <w:r w:rsidR="009E0CF4" w:rsidRPr="00B03C1B">
        <w:t xml:space="preserve"> вводится вручную</w:t>
      </w:r>
      <w:r w:rsidRPr="00B03C1B">
        <w:t xml:space="preserve">. </w:t>
      </w:r>
    </w:p>
    <w:p w:rsidR="00EA3DEB" w:rsidRPr="00B03C1B" w:rsidRDefault="00EA3DEB" w:rsidP="00400B18">
      <w:pPr>
        <w:numPr>
          <w:ilvl w:val="0"/>
          <w:numId w:val="28"/>
        </w:numPr>
        <w:spacing w:line="360" w:lineRule="auto"/>
        <w:ind w:left="1134" w:hanging="425"/>
      </w:pPr>
      <w:r w:rsidRPr="00B03C1B">
        <w:t xml:space="preserve">«Должность» </w:t>
      </w:r>
      <w:r w:rsidR="0044042A" w:rsidRPr="00B03C1B">
        <w:t>–</w:t>
      </w:r>
      <w:r w:rsidRPr="00B03C1B">
        <w:t xml:space="preserve"> </w:t>
      </w:r>
      <w:r w:rsidR="009E0CF4" w:rsidRPr="00B03C1B">
        <w:t>вводится вручную</w:t>
      </w:r>
      <w:r w:rsidRPr="00B03C1B">
        <w:t>.</w:t>
      </w:r>
    </w:p>
    <w:p w:rsidR="00EA3DEB" w:rsidRPr="00B03C1B" w:rsidRDefault="009E0CF4" w:rsidP="00400B18">
      <w:pPr>
        <w:numPr>
          <w:ilvl w:val="0"/>
          <w:numId w:val="28"/>
        </w:numPr>
        <w:spacing w:line="360" w:lineRule="auto"/>
        <w:ind w:left="1134" w:hanging="425"/>
      </w:pPr>
      <w:r w:rsidRPr="00B03C1B">
        <w:t xml:space="preserve">«Группа» </w:t>
      </w:r>
      <w:r w:rsidR="0044042A" w:rsidRPr="00B03C1B">
        <w:t xml:space="preserve">– </w:t>
      </w:r>
      <w:r w:rsidRPr="00B03C1B">
        <w:t>выбирается из списка групп</w:t>
      </w:r>
      <w:r w:rsidR="00EA3DEB" w:rsidRPr="00B03C1B">
        <w:t>.</w:t>
      </w:r>
    </w:p>
    <w:p w:rsidR="00EA3DEB" w:rsidRPr="00B03C1B" w:rsidRDefault="00EA3DEB" w:rsidP="00400B18">
      <w:pPr>
        <w:numPr>
          <w:ilvl w:val="0"/>
          <w:numId w:val="28"/>
        </w:numPr>
        <w:spacing w:line="360" w:lineRule="auto"/>
        <w:ind w:left="1134" w:hanging="425"/>
      </w:pPr>
      <w:r w:rsidRPr="00B03C1B">
        <w:t xml:space="preserve">«ЛПУ» </w:t>
      </w:r>
      <w:r w:rsidR="0044042A" w:rsidRPr="00B03C1B">
        <w:t>–</w:t>
      </w:r>
      <w:r w:rsidRPr="00B03C1B">
        <w:t xml:space="preserve"> </w:t>
      </w:r>
      <w:r w:rsidR="009E0CF4" w:rsidRPr="00B03C1B">
        <w:t>выбирается из списка ЛПУ.</w:t>
      </w:r>
    </w:p>
    <w:p w:rsidR="00EA3DEB" w:rsidRPr="00B03C1B" w:rsidRDefault="00EA3DEB" w:rsidP="00400B18">
      <w:pPr>
        <w:numPr>
          <w:ilvl w:val="0"/>
          <w:numId w:val="28"/>
        </w:numPr>
        <w:spacing w:line="360" w:lineRule="auto"/>
        <w:ind w:left="1134" w:hanging="425"/>
      </w:pPr>
      <w:r w:rsidRPr="00B03C1B">
        <w:t xml:space="preserve">«Телефон» </w:t>
      </w:r>
      <w:r w:rsidR="0044042A" w:rsidRPr="00B03C1B">
        <w:t>–</w:t>
      </w:r>
      <w:r w:rsidRPr="00B03C1B">
        <w:t xml:space="preserve"> </w:t>
      </w:r>
      <w:r w:rsidR="009E0CF4" w:rsidRPr="00B03C1B">
        <w:t>вводится вручную</w:t>
      </w:r>
    </w:p>
    <w:p w:rsidR="00EA3DEB" w:rsidRPr="00B03C1B" w:rsidRDefault="00EA3DEB" w:rsidP="00400B18">
      <w:pPr>
        <w:numPr>
          <w:ilvl w:val="0"/>
          <w:numId w:val="28"/>
        </w:numPr>
        <w:spacing w:line="360" w:lineRule="auto"/>
        <w:ind w:left="1134" w:hanging="425"/>
      </w:pPr>
      <w:r w:rsidRPr="00B03C1B">
        <w:t>«</w:t>
      </w:r>
      <w:proofErr w:type="spellStart"/>
      <w:r w:rsidRPr="00B03C1B">
        <w:t>Email</w:t>
      </w:r>
      <w:proofErr w:type="spellEnd"/>
      <w:r w:rsidRPr="00B03C1B">
        <w:t xml:space="preserve">» </w:t>
      </w:r>
      <w:r w:rsidR="0044042A" w:rsidRPr="00B03C1B">
        <w:t>–</w:t>
      </w:r>
      <w:r w:rsidRPr="00B03C1B">
        <w:t xml:space="preserve"> </w:t>
      </w:r>
      <w:r w:rsidR="009E0CF4" w:rsidRPr="00B03C1B">
        <w:t>вводится вручную</w:t>
      </w:r>
      <w:r w:rsidRPr="00B03C1B">
        <w:t>.</w:t>
      </w:r>
    </w:p>
    <w:p w:rsidR="00EA3DEB" w:rsidRPr="00B03C1B" w:rsidRDefault="00EA3DEB" w:rsidP="00400B18">
      <w:pPr>
        <w:numPr>
          <w:ilvl w:val="0"/>
          <w:numId w:val="28"/>
        </w:numPr>
        <w:spacing w:line="360" w:lineRule="auto"/>
        <w:ind w:left="1134" w:hanging="425"/>
      </w:pPr>
      <w:r w:rsidRPr="00B03C1B">
        <w:t xml:space="preserve">«Активировать» </w:t>
      </w:r>
      <w:r w:rsidR="0044042A" w:rsidRPr="00B03C1B">
        <w:t>–</w:t>
      </w:r>
      <w:r w:rsidRPr="00B03C1B">
        <w:t xml:space="preserve"> признак </w:t>
      </w:r>
      <w:r w:rsidR="009E0CF4" w:rsidRPr="00B03C1B">
        <w:t>активации пользователя, по умолчанию включен</w:t>
      </w:r>
      <w:r w:rsidRPr="00B03C1B">
        <w:t>.</w:t>
      </w:r>
    </w:p>
    <w:p w:rsidR="009E0CF4" w:rsidRPr="00B03C1B" w:rsidRDefault="0044042A" w:rsidP="00400B18">
      <w:pPr>
        <w:numPr>
          <w:ilvl w:val="0"/>
          <w:numId w:val="28"/>
        </w:numPr>
        <w:spacing w:line="360" w:lineRule="auto"/>
        <w:ind w:left="1134" w:hanging="425"/>
      </w:pPr>
      <w:r w:rsidRPr="00B03C1B">
        <w:t>«</w:t>
      </w:r>
      <w:r w:rsidR="009E0CF4" w:rsidRPr="00B03C1B">
        <w:t>VPN</w:t>
      </w:r>
      <w:r w:rsidRPr="00B03C1B">
        <w:t>»</w:t>
      </w:r>
      <w:r w:rsidR="009E0CF4" w:rsidRPr="00B03C1B">
        <w:t xml:space="preserve"> – доступ по VPN.</w:t>
      </w:r>
      <w:r w:rsidR="00A571EC" w:rsidRPr="00B03C1B">
        <w:t xml:space="preserve"> Флажок не ставить.</w:t>
      </w:r>
    </w:p>
    <w:p w:rsidR="00EA3DEB" w:rsidRPr="00B03C1B" w:rsidRDefault="0044042A" w:rsidP="00400B18">
      <w:pPr>
        <w:numPr>
          <w:ilvl w:val="0"/>
          <w:numId w:val="28"/>
        </w:numPr>
        <w:spacing w:line="360" w:lineRule="auto"/>
        <w:ind w:left="1134" w:hanging="425"/>
      </w:pPr>
      <w:r w:rsidRPr="00B03C1B">
        <w:t>«</w:t>
      </w:r>
      <w:r w:rsidR="009E0CF4" w:rsidRPr="00B03C1B">
        <w:t>ОНМК платформа</w:t>
      </w:r>
      <w:r w:rsidRPr="00B03C1B">
        <w:t>»</w:t>
      </w:r>
      <w:r w:rsidR="009E0CF4" w:rsidRPr="00B03C1B">
        <w:t xml:space="preserve"> – доступ к ОНМК платформе</w:t>
      </w:r>
      <w:r w:rsidR="00EA3DEB" w:rsidRPr="00B03C1B">
        <w:t>.</w:t>
      </w:r>
    </w:p>
    <w:p w:rsidR="009E0CF4" w:rsidRPr="00B03C1B" w:rsidRDefault="0044042A" w:rsidP="00400B18">
      <w:pPr>
        <w:numPr>
          <w:ilvl w:val="0"/>
          <w:numId w:val="28"/>
        </w:numPr>
        <w:spacing w:line="360" w:lineRule="auto"/>
        <w:ind w:left="1134" w:hanging="425"/>
      </w:pPr>
      <w:r w:rsidRPr="00B03C1B">
        <w:t>«</w:t>
      </w:r>
      <w:r w:rsidR="009E0CF4" w:rsidRPr="00B03C1B">
        <w:t>ЭКО платформа</w:t>
      </w:r>
      <w:r w:rsidRPr="00B03C1B">
        <w:t>»</w:t>
      </w:r>
      <w:r w:rsidR="009E0CF4" w:rsidRPr="00B03C1B">
        <w:t xml:space="preserve"> – доступ к ЭКО платформе.</w:t>
      </w:r>
    </w:p>
    <w:p w:rsidR="0044042A" w:rsidRPr="00B03C1B" w:rsidRDefault="0044042A" w:rsidP="00400B18">
      <w:pPr>
        <w:keepNext/>
        <w:spacing w:line="360" w:lineRule="auto"/>
        <w:jc w:val="both"/>
      </w:pPr>
      <w:r w:rsidRPr="00B03C1B">
        <w:rPr>
          <w:noProof/>
        </w:rPr>
        <w:drawing>
          <wp:inline distT="0" distB="0" distL="0" distR="0">
            <wp:extent cx="5676900" cy="2777326"/>
            <wp:effectExtent l="19050" t="0" r="0" b="0"/>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676900" cy="2777326"/>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pPr>
      <w:bookmarkStart w:id="69" w:name="_Ref57127077"/>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27</w:t>
      </w:r>
      <w:r w:rsidR="003B5CF8" w:rsidRPr="00B03C1B">
        <w:fldChar w:fldCharType="end"/>
      </w:r>
      <w:bookmarkEnd w:id="69"/>
      <w:r w:rsidRPr="00B03C1B">
        <w:t>. Создание пользователя. Вкладка «Безопасность»</w:t>
      </w:r>
    </w:p>
    <w:p w:rsidR="00EA3DEB" w:rsidRPr="00B03C1B" w:rsidRDefault="009E0CF4" w:rsidP="00400B18">
      <w:pPr>
        <w:spacing w:line="360" w:lineRule="auto"/>
        <w:ind w:firstLine="709"/>
        <w:jc w:val="both"/>
      </w:pPr>
      <w:r w:rsidRPr="00B03C1B">
        <w:t>Н</w:t>
      </w:r>
      <w:r w:rsidR="00EA3DEB" w:rsidRPr="00B03C1B">
        <w:t>а вкладк</w:t>
      </w:r>
      <w:r w:rsidRPr="00B03C1B">
        <w:t>е</w:t>
      </w:r>
      <w:r w:rsidR="00EA3DEB" w:rsidRPr="00B03C1B">
        <w:t xml:space="preserve"> «Безопасность» </w:t>
      </w:r>
      <w:r w:rsidR="0044042A" w:rsidRPr="00B03C1B">
        <w:t>заполняются поля</w:t>
      </w:r>
      <w:r w:rsidR="002C6DA2" w:rsidRPr="00B03C1B">
        <w:t xml:space="preserve"> (</w:t>
      </w:r>
      <w:r w:rsidR="003B5CF8" w:rsidRPr="00B03C1B">
        <w:fldChar w:fldCharType="begin"/>
      </w:r>
      <w:r w:rsidR="002C6DA2" w:rsidRPr="00B03C1B">
        <w:instrText xml:space="preserve"> REF _Ref57127077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27</w:t>
      </w:r>
      <w:r w:rsidR="003B5CF8" w:rsidRPr="00B03C1B">
        <w:fldChar w:fldCharType="end"/>
      </w:r>
      <w:r w:rsidR="002C6DA2" w:rsidRPr="00B03C1B">
        <w:t>)</w:t>
      </w:r>
      <w:r w:rsidR="00EA3DEB" w:rsidRPr="00B03C1B">
        <w:t>:</w:t>
      </w:r>
    </w:p>
    <w:p w:rsidR="00EA3DEB" w:rsidRPr="00B03C1B" w:rsidRDefault="0044042A" w:rsidP="00400B18">
      <w:pPr>
        <w:numPr>
          <w:ilvl w:val="0"/>
          <w:numId w:val="28"/>
        </w:numPr>
        <w:spacing w:line="360" w:lineRule="auto"/>
        <w:ind w:left="1134" w:hanging="425"/>
      </w:pPr>
      <w:r w:rsidRPr="00B03C1B">
        <w:t>«</w:t>
      </w:r>
      <w:r w:rsidR="00EA3DEB" w:rsidRPr="00B03C1B">
        <w:t>Новый пароль</w:t>
      </w:r>
      <w:r w:rsidRPr="00B03C1B">
        <w:t>»</w:t>
      </w:r>
      <w:r w:rsidR="00EA3DEB" w:rsidRPr="00B03C1B">
        <w:t xml:space="preserve"> – </w:t>
      </w:r>
      <w:r w:rsidRPr="00B03C1B">
        <w:t>вводится вручную</w:t>
      </w:r>
      <w:r w:rsidR="00EA3DEB" w:rsidRPr="00B03C1B">
        <w:t>.</w:t>
      </w:r>
    </w:p>
    <w:p w:rsidR="00EA3DEB" w:rsidRPr="00B03C1B" w:rsidRDefault="0044042A" w:rsidP="00400B18">
      <w:pPr>
        <w:numPr>
          <w:ilvl w:val="0"/>
          <w:numId w:val="28"/>
        </w:numPr>
        <w:spacing w:line="360" w:lineRule="auto"/>
        <w:ind w:left="1134" w:hanging="425"/>
      </w:pPr>
      <w:r w:rsidRPr="00B03C1B">
        <w:t>«</w:t>
      </w:r>
      <w:r w:rsidR="00EA3DEB" w:rsidRPr="00B03C1B">
        <w:t>Подтвердите пароль</w:t>
      </w:r>
      <w:r w:rsidRPr="00B03C1B">
        <w:t>»</w:t>
      </w:r>
      <w:r w:rsidR="00EA3DEB" w:rsidRPr="00B03C1B">
        <w:t xml:space="preserve"> </w:t>
      </w:r>
      <w:r w:rsidRPr="00B03C1B">
        <w:t>–</w:t>
      </w:r>
      <w:r w:rsidR="00EA3DEB" w:rsidRPr="00B03C1B">
        <w:t xml:space="preserve"> </w:t>
      </w:r>
      <w:r w:rsidRPr="00B03C1B">
        <w:t>вводится вручную</w:t>
      </w:r>
      <w:r w:rsidR="00EA3DEB" w:rsidRPr="00B03C1B">
        <w:t xml:space="preserve">. </w:t>
      </w:r>
    </w:p>
    <w:p w:rsidR="0044042A" w:rsidRPr="00B03C1B" w:rsidRDefault="0044042A" w:rsidP="00400B18">
      <w:pPr>
        <w:numPr>
          <w:ilvl w:val="0"/>
          <w:numId w:val="28"/>
        </w:numPr>
        <w:spacing w:line="360" w:lineRule="auto"/>
        <w:ind w:left="1134" w:hanging="425"/>
      </w:pPr>
      <w:r w:rsidRPr="00B03C1B">
        <w:t>«Изменить пароль» – признак включен по умолчанию.</w:t>
      </w:r>
    </w:p>
    <w:p w:rsidR="0044042A" w:rsidRPr="00B03C1B" w:rsidRDefault="0044042A" w:rsidP="00400B18">
      <w:pPr>
        <w:numPr>
          <w:ilvl w:val="0"/>
          <w:numId w:val="28"/>
        </w:numPr>
        <w:spacing w:line="360" w:lineRule="auto"/>
        <w:ind w:left="1134" w:hanging="425"/>
      </w:pPr>
      <w:r w:rsidRPr="00B03C1B">
        <w:t>«Цифровая</w:t>
      </w:r>
      <w:r w:rsidR="00EA3DEB" w:rsidRPr="00B03C1B">
        <w:t xml:space="preserve"> </w:t>
      </w:r>
      <w:r w:rsidRPr="00B03C1B">
        <w:t>подпись»</w:t>
      </w:r>
      <w:r w:rsidR="00EA3DEB" w:rsidRPr="00B03C1B">
        <w:t xml:space="preserve"> </w:t>
      </w:r>
      <w:r w:rsidRPr="00B03C1B">
        <w:t>–</w:t>
      </w:r>
      <w:r w:rsidR="00EA3DEB" w:rsidRPr="00B03C1B">
        <w:t xml:space="preserve"> </w:t>
      </w:r>
      <w:r w:rsidRPr="00B03C1B">
        <w:t>вводится вручную</w:t>
      </w:r>
      <w:r w:rsidR="005973F5" w:rsidRPr="00B03C1B">
        <w:t>, необходима для указания подписи под заключением.</w:t>
      </w:r>
    </w:p>
    <w:p w:rsidR="00EA3DEB" w:rsidRPr="00B03C1B" w:rsidRDefault="0044042A" w:rsidP="00400B18">
      <w:pPr>
        <w:numPr>
          <w:ilvl w:val="0"/>
          <w:numId w:val="28"/>
        </w:numPr>
        <w:spacing w:line="360" w:lineRule="auto"/>
        <w:ind w:left="1134" w:hanging="425"/>
      </w:pPr>
      <w:r w:rsidRPr="00B03C1B">
        <w:t>«</w:t>
      </w:r>
      <w:r w:rsidR="00EA3DEB" w:rsidRPr="00B03C1B">
        <w:t>Сгенерировать ключ автоматически</w:t>
      </w:r>
      <w:r w:rsidRPr="00B03C1B">
        <w:t xml:space="preserve">» </w:t>
      </w:r>
      <w:r w:rsidR="00EA3DEB" w:rsidRPr="00B03C1B">
        <w:t xml:space="preserve">– </w:t>
      </w:r>
      <w:r w:rsidRPr="00B03C1B">
        <w:t>признак включен по умолчанию</w:t>
      </w:r>
      <w:r w:rsidR="00EA3DEB" w:rsidRPr="00B03C1B">
        <w:t>.</w:t>
      </w:r>
    </w:p>
    <w:p w:rsidR="005973F5" w:rsidRPr="00B03C1B" w:rsidRDefault="005973F5" w:rsidP="00400B18">
      <w:pPr>
        <w:spacing w:line="360" w:lineRule="auto"/>
        <w:ind w:left="709"/>
      </w:pPr>
      <w:r w:rsidRPr="00B03C1B">
        <w:t>Для добавления нового пользователя необходимо н</w:t>
      </w:r>
      <w:r w:rsidR="00EA3DEB" w:rsidRPr="00B03C1B">
        <w:t>ажать кнопку «Сохранить».</w:t>
      </w:r>
      <w:r w:rsidRPr="00B03C1B">
        <w:t xml:space="preserve"> </w:t>
      </w:r>
    </w:p>
    <w:p w:rsidR="00EA3DEB" w:rsidRPr="00B03C1B" w:rsidRDefault="00EA3DEB" w:rsidP="00400B18">
      <w:pPr>
        <w:spacing w:line="360" w:lineRule="auto"/>
        <w:rPr>
          <w:lang w:eastAsia="en-US"/>
        </w:rPr>
      </w:pPr>
      <w:r w:rsidRPr="00B03C1B">
        <w:rPr>
          <w:lang w:eastAsia="en-US"/>
        </w:rPr>
        <w:t>Новый пользователь отобразится в списке пользователей.</w:t>
      </w:r>
    </w:p>
    <w:p w:rsidR="005973F5" w:rsidRPr="00B03C1B" w:rsidRDefault="005973F5" w:rsidP="00400B18">
      <w:pPr>
        <w:spacing w:line="360" w:lineRule="auto"/>
        <w:ind w:firstLine="709"/>
        <w:jc w:val="both"/>
        <w:rPr>
          <w:lang w:eastAsia="en-US"/>
        </w:rPr>
      </w:pPr>
      <w:r w:rsidRPr="00B03C1B">
        <w:rPr>
          <w:lang w:eastAsia="en-US"/>
        </w:rPr>
        <w:t xml:space="preserve">Предусмотрена возможность корректировки прав доступа пользователя непосредственно из формы списка. Для этого необходимо нажать на значок </w:t>
      </w:r>
      <w:r w:rsidRPr="00B03C1B">
        <w:rPr>
          <w:noProof/>
        </w:rPr>
        <w:drawing>
          <wp:inline distT="0" distB="0" distL="0" distR="0">
            <wp:extent cx="107950" cy="139700"/>
            <wp:effectExtent l="19050" t="0" r="6350"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107950" cy="139700"/>
                    </a:xfrm>
                    <a:prstGeom prst="rect">
                      <a:avLst/>
                    </a:prstGeom>
                    <a:noFill/>
                    <a:ln w="9525">
                      <a:noFill/>
                      <a:miter lim="800000"/>
                      <a:headEnd/>
                      <a:tailEnd/>
                    </a:ln>
                  </pic:spPr>
                </pic:pic>
              </a:graphicData>
            </a:graphic>
          </wp:inline>
        </w:drawing>
      </w:r>
      <w:r w:rsidRPr="00B03C1B">
        <w:rPr>
          <w:lang w:eastAsia="en-US"/>
        </w:rPr>
        <w:t xml:space="preserve"> в строке с пользователем. Ниже отобразится информация о правах пользователя (</w:t>
      </w:r>
      <w:r w:rsidR="003B5CF8" w:rsidRPr="00B03C1B">
        <w:rPr>
          <w:lang w:eastAsia="en-US"/>
        </w:rPr>
        <w:fldChar w:fldCharType="begin"/>
      </w:r>
      <w:r w:rsidR="002C6DA2" w:rsidRPr="00B03C1B">
        <w:rPr>
          <w:lang w:eastAsia="en-US"/>
        </w:rPr>
        <w:instrText xml:space="preserve"> REF _Ref57127084 \h </w:instrText>
      </w:r>
      <w:r w:rsidR="005207F3" w:rsidRPr="00B03C1B">
        <w:rPr>
          <w:lang w:eastAsia="en-US"/>
        </w:rPr>
        <w:instrText xml:space="preserve"> \* MERGEFORMAT </w:instrText>
      </w:r>
      <w:r w:rsidR="003B5CF8" w:rsidRPr="00B03C1B">
        <w:rPr>
          <w:lang w:eastAsia="en-US"/>
        </w:rPr>
      </w:r>
      <w:r w:rsidR="003B5CF8" w:rsidRPr="00B03C1B">
        <w:rPr>
          <w:lang w:eastAsia="en-US"/>
        </w:rPr>
        <w:fldChar w:fldCharType="separate"/>
      </w:r>
      <w:r w:rsidR="00FD259E" w:rsidRPr="00B03C1B">
        <w:rPr>
          <w:lang w:eastAsia="en-US"/>
        </w:rPr>
        <w:t xml:space="preserve">Рисунок </w:t>
      </w:r>
      <w:r w:rsidR="00FD259E" w:rsidRPr="00B03C1B">
        <w:rPr>
          <w:noProof/>
          <w:lang w:eastAsia="en-US"/>
        </w:rPr>
        <w:t>28</w:t>
      </w:r>
      <w:r w:rsidR="003B5CF8" w:rsidRPr="00B03C1B">
        <w:rPr>
          <w:lang w:eastAsia="en-US"/>
        </w:rPr>
        <w:fldChar w:fldCharType="end"/>
      </w:r>
      <w:r w:rsidRPr="00B03C1B">
        <w:rPr>
          <w:lang w:eastAsia="en-US"/>
        </w:rPr>
        <w:t xml:space="preserve">). </w:t>
      </w:r>
      <w:r w:rsidRPr="00B03C1B">
        <w:rPr>
          <w:lang w:eastAsia="en-US"/>
        </w:rPr>
        <w:lastRenderedPageBreak/>
        <w:t>Зеленым цветом выделены текущие права пользователя, оранжевым цветом – права которые не назначены.</w:t>
      </w:r>
    </w:p>
    <w:p w:rsidR="005973F5" w:rsidRPr="00B03C1B" w:rsidRDefault="005973F5" w:rsidP="00400B18">
      <w:pPr>
        <w:keepNext/>
        <w:spacing w:line="360" w:lineRule="auto"/>
        <w:jc w:val="both"/>
        <w:rPr>
          <w:lang w:eastAsia="en-US"/>
        </w:rPr>
      </w:pPr>
      <w:r w:rsidRPr="00B03C1B">
        <w:rPr>
          <w:noProof/>
        </w:rPr>
        <w:drawing>
          <wp:inline distT="0" distB="0" distL="0" distR="0">
            <wp:extent cx="5940425" cy="770233"/>
            <wp:effectExtent l="19050" t="0" r="3175"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5940425" cy="770233"/>
                    </a:xfrm>
                    <a:prstGeom prst="rect">
                      <a:avLst/>
                    </a:prstGeom>
                    <a:noFill/>
                    <a:ln w="9525">
                      <a:noFill/>
                      <a:miter lim="800000"/>
                      <a:headEnd/>
                      <a:tailEnd/>
                    </a:ln>
                  </pic:spPr>
                </pic:pic>
              </a:graphicData>
            </a:graphic>
          </wp:inline>
        </w:drawing>
      </w:r>
    </w:p>
    <w:p w:rsidR="00F34257" w:rsidRPr="00B03C1B" w:rsidRDefault="00F34257" w:rsidP="00400B18">
      <w:pPr>
        <w:spacing w:line="360" w:lineRule="auto"/>
        <w:ind w:firstLine="709"/>
        <w:jc w:val="center"/>
        <w:rPr>
          <w:lang w:eastAsia="en-US"/>
        </w:rPr>
      </w:pPr>
      <w:bookmarkStart w:id="70" w:name="_Ref57127084"/>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28</w:t>
      </w:r>
      <w:r w:rsidR="003B5CF8" w:rsidRPr="00B03C1B">
        <w:rPr>
          <w:lang w:eastAsia="en-US"/>
        </w:rPr>
        <w:fldChar w:fldCharType="end"/>
      </w:r>
      <w:bookmarkEnd w:id="70"/>
      <w:r w:rsidRPr="00B03C1B">
        <w:rPr>
          <w:lang w:eastAsia="en-US"/>
        </w:rPr>
        <w:t>. Права доступа пользователя</w:t>
      </w:r>
    </w:p>
    <w:p w:rsidR="005973F5" w:rsidRPr="00B03C1B" w:rsidRDefault="005973F5" w:rsidP="00400B18">
      <w:pPr>
        <w:spacing w:line="360" w:lineRule="auto"/>
        <w:ind w:firstLine="709"/>
        <w:jc w:val="both"/>
        <w:rPr>
          <w:lang w:eastAsia="en-US"/>
        </w:rPr>
      </w:pPr>
      <w:r w:rsidRPr="00B03C1B">
        <w:rPr>
          <w:lang w:eastAsia="en-US"/>
        </w:rPr>
        <w:t>Для добавления нового права необходимо нажать на наименование оранжевого цвета. Цвет изменится на зеленый. Для отнятия у пользователя права необходимо нажать на наименование права зеленого цвета – цвет изменится на оранжевый.</w:t>
      </w:r>
    </w:p>
    <w:p w:rsidR="00EA3DEB" w:rsidRPr="00B03C1B" w:rsidRDefault="005973F5" w:rsidP="00400B18">
      <w:pPr>
        <w:spacing w:line="360" w:lineRule="auto"/>
        <w:jc w:val="both"/>
        <w:rPr>
          <w:lang w:eastAsia="en-US"/>
        </w:rPr>
      </w:pPr>
      <w:r w:rsidRPr="00B03C1B">
        <w:rPr>
          <w:lang w:eastAsia="en-US"/>
        </w:rPr>
        <w:t>Для удаления права необходимо выбрать пользователя в списке и н</w:t>
      </w:r>
      <w:r w:rsidR="00EA3DEB" w:rsidRPr="00B03C1B">
        <w:rPr>
          <w:lang w:eastAsia="en-US"/>
        </w:rPr>
        <w:t xml:space="preserve">ажать кнопку </w:t>
      </w:r>
      <w:r w:rsidR="002C6DA2" w:rsidRPr="00B03C1B">
        <w:rPr>
          <w:lang w:eastAsia="en-US"/>
        </w:rPr>
        <w:t xml:space="preserve">«Удалить» в колонке «Действие». </w:t>
      </w:r>
      <w:r w:rsidR="00EA3DEB" w:rsidRPr="00B03C1B">
        <w:rPr>
          <w:lang w:eastAsia="en-US"/>
        </w:rPr>
        <w:t xml:space="preserve">Пользователь </w:t>
      </w:r>
      <w:r w:rsidRPr="00B03C1B">
        <w:rPr>
          <w:lang w:eastAsia="en-US"/>
        </w:rPr>
        <w:t>исчезнет из списка пользователей.</w:t>
      </w:r>
    </w:p>
    <w:p w:rsidR="000737F9" w:rsidRPr="00B03C1B" w:rsidRDefault="000737F9" w:rsidP="00400B18">
      <w:pPr>
        <w:keepNext/>
        <w:numPr>
          <w:ilvl w:val="1"/>
          <w:numId w:val="1"/>
        </w:numPr>
        <w:tabs>
          <w:tab w:val="num" w:pos="710"/>
        </w:tabs>
        <w:spacing w:before="240" w:after="60" w:line="360" w:lineRule="auto"/>
        <w:ind w:left="709" w:hanging="709"/>
        <w:outlineLvl w:val="1"/>
        <w:rPr>
          <w:b/>
          <w:bCs/>
        </w:rPr>
      </w:pPr>
      <w:bookmarkStart w:id="71" w:name="_Toc89423945"/>
      <w:r w:rsidRPr="00B03C1B">
        <w:rPr>
          <w:b/>
          <w:bCs/>
        </w:rPr>
        <w:t>Управление МО</w:t>
      </w:r>
      <w:bookmarkEnd w:id="71"/>
    </w:p>
    <w:p w:rsidR="003363A0" w:rsidRPr="00B03C1B" w:rsidRDefault="003363A0" w:rsidP="00400B18">
      <w:pPr>
        <w:spacing w:line="360" w:lineRule="auto"/>
        <w:ind w:firstLine="709"/>
        <w:jc w:val="both"/>
      </w:pPr>
      <w:r w:rsidRPr="00B03C1B">
        <w:t xml:space="preserve">Для управления медицинскими организациями, зарегистрированными в </w:t>
      </w:r>
      <w:r w:rsidR="00400B18">
        <w:t>Программе</w:t>
      </w:r>
      <w:r w:rsidRPr="00B03C1B">
        <w:t>, в меню «Администрирование» необходимо выбрать пункт «Управление МО». Отобразится форма управления медицинскими организациями (</w:t>
      </w:r>
      <w:r w:rsidR="003B5CF8" w:rsidRPr="00B03C1B">
        <w:fldChar w:fldCharType="begin"/>
      </w:r>
      <w:r w:rsidRPr="00B03C1B">
        <w:instrText xml:space="preserve"> REF _Ref57130120 \h </w:instrText>
      </w:r>
      <w:r w:rsidR="005207F3" w:rsidRPr="00B03C1B">
        <w:instrText xml:space="preserve"> \* MERGEFORMAT </w:instrText>
      </w:r>
      <w:r w:rsidR="003B5CF8" w:rsidRPr="00B03C1B">
        <w:fldChar w:fldCharType="separate"/>
      </w:r>
      <w:r w:rsidR="00FD259E" w:rsidRPr="00B03C1B">
        <w:rPr>
          <w:lang w:eastAsia="en-US"/>
        </w:rPr>
        <w:t xml:space="preserve">Рисунок </w:t>
      </w:r>
      <w:r w:rsidR="00FD259E" w:rsidRPr="00B03C1B">
        <w:rPr>
          <w:noProof/>
          <w:lang w:eastAsia="en-US"/>
        </w:rPr>
        <w:t>29</w:t>
      </w:r>
      <w:r w:rsidR="003B5CF8" w:rsidRPr="00B03C1B">
        <w:fldChar w:fldCharType="end"/>
      </w:r>
      <w:r w:rsidRPr="00B03C1B">
        <w:t xml:space="preserve">). </w:t>
      </w:r>
    </w:p>
    <w:p w:rsidR="000737F9" w:rsidRPr="00B03C1B" w:rsidRDefault="003363A0" w:rsidP="00400B18">
      <w:pPr>
        <w:spacing w:line="360" w:lineRule="auto"/>
        <w:rPr>
          <w:rFonts w:eastAsia="MS Gothic"/>
          <w:lang w:eastAsia="en-US"/>
        </w:rPr>
      </w:pPr>
      <w:r w:rsidRPr="00B03C1B">
        <w:rPr>
          <w:rFonts w:eastAsia="MS Gothic"/>
          <w:noProof/>
        </w:rPr>
        <w:drawing>
          <wp:inline distT="0" distB="0" distL="0" distR="0">
            <wp:extent cx="5940425" cy="2368499"/>
            <wp:effectExtent l="19050" t="0" r="3175" b="0"/>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940425" cy="2368499"/>
                    </a:xfrm>
                    <a:prstGeom prst="rect">
                      <a:avLst/>
                    </a:prstGeom>
                    <a:noFill/>
                    <a:ln w="9525">
                      <a:noFill/>
                      <a:miter lim="800000"/>
                      <a:headEnd/>
                      <a:tailEnd/>
                    </a:ln>
                  </pic:spPr>
                </pic:pic>
              </a:graphicData>
            </a:graphic>
          </wp:inline>
        </w:drawing>
      </w:r>
    </w:p>
    <w:p w:rsidR="003363A0" w:rsidRPr="00B03C1B" w:rsidRDefault="003363A0" w:rsidP="00400B18">
      <w:pPr>
        <w:spacing w:line="360" w:lineRule="auto"/>
        <w:jc w:val="center"/>
        <w:rPr>
          <w:lang w:eastAsia="en-US"/>
        </w:rPr>
      </w:pPr>
      <w:bookmarkStart w:id="72" w:name="_Ref57130120"/>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29</w:t>
      </w:r>
      <w:r w:rsidR="003B5CF8" w:rsidRPr="00B03C1B">
        <w:rPr>
          <w:lang w:eastAsia="en-US"/>
        </w:rPr>
        <w:fldChar w:fldCharType="end"/>
      </w:r>
      <w:bookmarkEnd w:id="72"/>
      <w:r w:rsidRPr="00B03C1B">
        <w:rPr>
          <w:lang w:eastAsia="en-US"/>
        </w:rPr>
        <w:t>. Список МО</w:t>
      </w:r>
    </w:p>
    <w:p w:rsidR="003363A0" w:rsidRPr="00B03C1B" w:rsidRDefault="003363A0" w:rsidP="00400B18">
      <w:pPr>
        <w:spacing w:line="360" w:lineRule="auto"/>
        <w:ind w:firstLine="709"/>
        <w:jc w:val="both"/>
      </w:pPr>
      <w:r w:rsidRPr="00B03C1B">
        <w:t>На форме доступны функции поиска МО и просмотра информации о МО. В списке МО отображается информация об идентификаторе МО, кратком наименовании, полном наименовании, видимости в РИС.</w:t>
      </w:r>
    </w:p>
    <w:p w:rsidR="003363A0" w:rsidRPr="00B03C1B" w:rsidRDefault="003363A0" w:rsidP="00400B18">
      <w:pPr>
        <w:spacing w:line="360" w:lineRule="auto"/>
        <w:ind w:firstLine="709"/>
        <w:jc w:val="both"/>
      </w:pPr>
      <w:r w:rsidRPr="00B03C1B">
        <w:t xml:space="preserve">Поиск МО можно осуществить по следующим критериям: название МО, </w:t>
      </w:r>
      <w:r w:rsidRPr="00B03C1B">
        <w:rPr>
          <w:lang w:val="en-US"/>
        </w:rPr>
        <w:t>GUID</w:t>
      </w:r>
      <w:r w:rsidRPr="00B03C1B">
        <w:t xml:space="preserve"> и комментарий МО. Для поиска МО необходимо ввести шаблон поиска в поле поиска (1), выбрать критерий поиска (2) и нажать кнопку «Найти» (3) (</w:t>
      </w:r>
      <w:r w:rsidR="003B5CF8" w:rsidRPr="00B03C1B">
        <w:fldChar w:fldCharType="begin"/>
      </w:r>
      <w:r w:rsidRPr="00B03C1B">
        <w:instrText xml:space="preserve"> REF _Ref57127048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25</w:t>
      </w:r>
      <w:r w:rsidR="003B5CF8" w:rsidRPr="00B03C1B">
        <w:fldChar w:fldCharType="end"/>
      </w:r>
      <w:r w:rsidRPr="00B03C1B">
        <w:t>).</w:t>
      </w:r>
    </w:p>
    <w:p w:rsidR="003363A0" w:rsidRPr="00B03C1B" w:rsidRDefault="003363A0" w:rsidP="00400B18">
      <w:pPr>
        <w:keepNext/>
        <w:spacing w:line="360" w:lineRule="auto"/>
        <w:jc w:val="both"/>
      </w:pPr>
      <w:r w:rsidRPr="00B03C1B">
        <w:rPr>
          <w:noProof/>
        </w:rPr>
        <w:lastRenderedPageBreak/>
        <w:drawing>
          <wp:inline distT="0" distB="0" distL="0" distR="0">
            <wp:extent cx="5940425" cy="1871840"/>
            <wp:effectExtent l="19050" t="0" r="3175" b="0"/>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0425" cy="1871840"/>
                    </a:xfrm>
                    <a:prstGeom prst="rect">
                      <a:avLst/>
                    </a:prstGeom>
                    <a:noFill/>
                    <a:ln w="9525">
                      <a:noFill/>
                      <a:miter lim="800000"/>
                      <a:headEnd/>
                      <a:tailEnd/>
                    </a:ln>
                  </pic:spPr>
                </pic:pic>
              </a:graphicData>
            </a:graphic>
          </wp:inline>
        </w:drawing>
      </w:r>
    </w:p>
    <w:p w:rsidR="003363A0" w:rsidRPr="00B03C1B" w:rsidRDefault="003363A0" w:rsidP="00400B18">
      <w:pPr>
        <w:spacing w:line="360" w:lineRule="auto"/>
        <w:jc w:val="center"/>
      </w:pPr>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30</w:t>
      </w:r>
      <w:r w:rsidR="003B5CF8" w:rsidRPr="00B03C1B">
        <w:fldChar w:fldCharType="end"/>
      </w:r>
      <w:r w:rsidRPr="00B03C1B">
        <w:t>. Поиск МО</w:t>
      </w:r>
    </w:p>
    <w:p w:rsidR="003363A0" w:rsidRPr="00B03C1B" w:rsidRDefault="003363A0" w:rsidP="00400B18">
      <w:pPr>
        <w:spacing w:line="360" w:lineRule="auto"/>
        <w:ind w:firstLine="709"/>
        <w:jc w:val="both"/>
      </w:pPr>
      <w:r w:rsidRPr="00B03C1B">
        <w:t xml:space="preserve">Добавление и удаление МО недоступно через интерфейс </w:t>
      </w:r>
      <w:r w:rsidR="00400B18">
        <w:t>Программы</w:t>
      </w:r>
      <w:r w:rsidRPr="00B03C1B">
        <w:t>.</w:t>
      </w:r>
    </w:p>
    <w:p w:rsidR="003363A0" w:rsidRPr="00B03C1B" w:rsidRDefault="003363A0" w:rsidP="00400B18">
      <w:pPr>
        <w:spacing w:line="360" w:lineRule="auto"/>
        <w:ind w:firstLine="709"/>
        <w:jc w:val="both"/>
        <w:rPr>
          <w:rFonts w:eastAsia="MS Gothic"/>
          <w:lang w:eastAsia="en-US"/>
        </w:rPr>
      </w:pPr>
      <w:r w:rsidRPr="00B03C1B">
        <w:t>Для просмотра информации о МО необходимо щелкнуть по ссылке с идентификатором МО. Откроется форма просмотра МО.</w:t>
      </w:r>
    </w:p>
    <w:p w:rsidR="0090123A" w:rsidRPr="00B03C1B" w:rsidRDefault="0090123A" w:rsidP="00400B18">
      <w:pPr>
        <w:keepNext/>
        <w:numPr>
          <w:ilvl w:val="1"/>
          <w:numId w:val="1"/>
        </w:numPr>
        <w:tabs>
          <w:tab w:val="num" w:pos="710"/>
        </w:tabs>
        <w:spacing w:before="240" w:after="60" w:line="360" w:lineRule="auto"/>
        <w:ind w:left="709" w:hanging="709"/>
        <w:outlineLvl w:val="1"/>
        <w:rPr>
          <w:b/>
          <w:bCs/>
        </w:rPr>
      </w:pPr>
      <w:bookmarkStart w:id="73" w:name="_Toc89423946"/>
      <w:r w:rsidRPr="00B03C1B">
        <w:rPr>
          <w:b/>
          <w:bCs/>
        </w:rPr>
        <w:t>Настройка системы</w:t>
      </w:r>
      <w:bookmarkEnd w:id="73"/>
    </w:p>
    <w:p w:rsidR="00625414" w:rsidRPr="00B03C1B" w:rsidRDefault="00625414" w:rsidP="00400B18">
      <w:pPr>
        <w:spacing w:line="360" w:lineRule="auto"/>
        <w:ind w:firstLine="709"/>
        <w:jc w:val="both"/>
      </w:pPr>
      <w:r w:rsidRPr="00B03C1B">
        <w:rPr>
          <w:bCs/>
        </w:rPr>
        <w:t>В меню «Администрирование» доступна возможность просмотра и</w:t>
      </w:r>
      <w:r w:rsidRPr="00B03C1B">
        <w:t xml:space="preserve"> редактирования настроек </w:t>
      </w:r>
      <w:r w:rsidR="0086742A" w:rsidRPr="00B03C1B">
        <w:t xml:space="preserve">РИС </w:t>
      </w:r>
      <w:r w:rsidRPr="00B03C1B">
        <w:t>с помощью подраздела «Настройка системы».</w:t>
      </w:r>
    </w:p>
    <w:p w:rsidR="00625414" w:rsidRPr="00B03C1B" w:rsidRDefault="00625414" w:rsidP="00400B18">
      <w:pPr>
        <w:spacing w:line="360" w:lineRule="auto"/>
        <w:ind w:firstLine="709"/>
        <w:jc w:val="both"/>
      </w:pPr>
      <w:r w:rsidRPr="00B03C1B">
        <w:t>Подраздел включает следующие вкладки: «РИС», «БД», «Каталоги», «ЦАМИ» и «Архив».</w:t>
      </w:r>
    </w:p>
    <w:p w:rsidR="00625414" w:rsidRPr="00B03C1B" w:rsidRDefault="00625414" w:rsidP="00400B18">
      <w:pPr>
        <w:spacing w:line="360" w:lineRule="auto"/>
        <w:ind w:firstLine="709"/>
        <w:jc w:val="both"/>
        <w:rPr>
          <w:b/>
          <w:bCs/>
        </w:rPr>
      </w:pPr>
      <w:r w:rsidRPr="00B03C1B">
        <w:rPr>
          <w:b/>
          <w:bCs/>
        </w:rPr>
        <w:t>Вкладка «РИС»</w:t>
      </w:r>
    </w:p>
    <w:p w:rsidR="00625414" w:rsidRPr="00B03C1B" w:rsidRDefault="00625414" w:rsidP="00400B18">
      <w:pPr>
        <w:spacing w:line="360" w:lineRule="auto"/>
        <w:ind w:firstLine="709"/>
        <w:jc w:val="both"/>
        <w:rPr>
          <w:bCs/>
        </w:rPr>
      </w:pPr>
      <w:r w:rsidRPr="00B03C1B">
        <w:rPr>
          <w:bCs/>
        </w:rPr>
        <w:t>Вкладка «РИС» содержит следующие элементы управления (</w:t>
      </w:r>
      <w:r w:rsidR="003B5CF8" w:rsidRPr="00B03C1B">
        <w:rPr>
          <w:bCs/>
        </w:rPr>
        <w:fldChar w:fldCharType="begin"/>
      </w:r>
      <w:r w:rsidR="00C8595F" w:rsidRPr="00B03C1B">
        <w:rPr>
          <w:bCs/>
        </w:rPr>
        <w:instrText xml:space="preserve"> REF _Ref57128233 \h </w:instrText>
      </w:r>
      <w:r w:rsidR="005207F3" w:rsidRPr="00B03C1B">
        <w:rPr>
          <w:bCs/>
        </w:rPr>
        <w:instrText xml:space="preserve"> \* MERGEFORMAT </w:instrText>
      </w:r>
      <w:r w:rsidR="003B5CF8" w:rsidRPr="00B03C1B">
        <w:rPr>
          <w:bCs/>
        </w:rPr>
      </w:r>
      <w:r w:rsidR="003B5CF8" w:rsidRPr="00B03C1B">
        <w:rPr>
          <w:bCs/>
        </w:rPr>
        <w:fldChar w:fldCharType="separate"/>
      </w:r>
      <w:r w:rsidR="00FD259E" w:rsidRPr="00B03C1B">
        <w:rPr>
          <w:iCs/>
        </w:rPr>
        <w:t xml:space="preserve">Рисунок </w:t>
      </w:r>
      <w:r w:rsidR="00FD259E" w:rsidRPr="00B03C1B">
        <w:rPr>
          <w:iCs/>
          <w:noProof/>
        </w:rPr>
        <w:t>31</w:t>
      </w:r>
      <w:r w:rsidR="003B5CF8" w:rsidRPr="00B03C1B">
        <w:rPr>
          <w:bCs/>
        </w:rPr>
        <w:fldChar w:fldCharType="end"/>
      </w:r>
      <w:r w:rsidRPr="00B03C1B">
        <w:rPr>
          <w:bCs/>
        </w:rPr>
        <w:t>):</w:t>
      </w:r>
    </w:p>
    <w:p w:rsidR="00625414" w:rsidRPr="00B03C1B" w:rsidRDefault="00625414" w:rsidP="00400B18">
      <w:pPr>
        <w:numPr>
          <w:ilvl w:val="0"/>
          <w:numId w:val="20"/>
        </w:numPr>
        <w:spacing w:line="360" w:lineRule="auto"/>
        <w:ind w:left="0" w:firstLine="709"/>
        <w:jc w:val="both"/>
      </w:pPr>
      <w:r w:rsidRPr="00B03C1B">
        <w:t>Отображение ошибок PHP – включение / отключение режима отладки сценариев PHP, по умолчанию отключено.</w:t>
      </w:r>
    </w:p>
    <w:p w:rsidR="00625414" w:rsidRPr="00B03C1B" w:rsidRDefault="00625414" w:rsidP="00400B18">
      <w:pPr>
        <w:numPr>
          <w:ilvl w:val="0"/>
          <w:numId w:val="20"/>
        </w:numPr>
        <w:spacing w:line="360" w:lineRule="auto"/>
        <w:ind w:left="0" w:firstLine="709"/>
        <w:jc w:val="both"/>
        <w:rPr>
          <w:bCs/>
        </w:rPr>
      </w:pPr>
      <w:r w:rsidRPr="00B03C1B">
        <w:t>XMPP режим отладки – включение / отключение режима отладки сообщений мессенджера, если включен – сообщения отправляются только в группу</w:t>
      </w:r>
      <w:r w:rsidRPr="00B03C1B">
        <w:rPr>
          <w:bCs/>
        </w:rPr>
        <w:t xml:space="preserve"> отладки (идентификатор группы задается в пункте </w:t>
      </w:r>
      <w:r w:rsidRPr="00B03C1B">
        <w:rPr>
          <w:bCs/>
          <w:lang w:val="en-US"/>
        </w:rPr>
        <w:t>JID</w:t>
      </w:r>
      <w:r w:rsidRPr="00B03C1B">
        <w:rPr>
          <w:bCs/>
        </w:rPr>
        <w:t xml:space="preserve"> в режиме отладки). По умолчанию отключен.</w:t>
      </w:r>
    </w:p>
    <w:p w:rsidR="00625414" w:rsidRPr="00B03C1B" w:rsidRDefault="00625414" w:rsidP="00400B18">
      <w:pPr>
        <w:numPr>
          <w:ilvl w:val="0"/>
          <w:numId w:val="20"/>
        </w:numPr>
        <w:spacing w:line="360" w:lineRule="auto"/>
        <w:ind w:left="0" w:firstLine="709"/>
        <w:jc w:val="both"/>
        <w:rPr>
          <w:bCs/>
        </w:rPr>
      </w:pPr>
      <w:r w:rsidRPr="00B03C1B">
        <w:rPr>
          <w:bCs/>
        </w:rPr>
        <w:t>Автоматическая транслитерация имен пациентов при показе – включение / отключение режима функции транслитерации имен пациентов. По умолчанию отключена</w:t>
      </w:r>
    </w:p>
    <w:p w:rsidR="00625414" w:rsidRPr="00B03C1B" w:rsidRDefault="00625414" w:rsidP="00400B18">
      <w:pPr>
        <w:numPr>
          <w:ilvl w:val="0"/>
          <w:numId w:val="20"/>
        </w:numPr>
        <w:spacing w:line="360" w:lineRule="auto"/>
        <w:ind w:left="0" w:firstLine="709"/>
        <w:jc w:val="both"/>
        <w:rPr>
          <w:bCs/>
        </w:rPr>
      </w:pPr>
      <w:r w:rsidRPr="00B03C1B">
        <w:rPr>
          <w:bCs/>
        </w:rPr>
        <w:t>JID в режиме отладки – идентификатор группы для режима отладки ХМРР.</w:t>
      </w:r>
    </w:p>
    <w:p w:rsidR="00625414" w:rsidRPr="00B03C1B" w:rsidRDefault="00625414" w:rsidP="00400B18">
      <w:pPr>
        <w:numPr>
          <w:ilvl w:val="0"/>
          <w:numId w:val="20"/>
        </w:numPr>
        <w:spacing w:line="360" w:lineRule="auto"/>
        <w:ind w:left="0" w:firstLine="709"/>
        <w:jc w:val="both"/>
        <w:rPr>
          <w:bCs/>
        </w:rPr>
      </w:pPr>
      <w:r w:rsidRPr="00B03C1B">
        <w:rPr>
          <w:bCs/>
        </w:rPr>
        <w:t>ХМРР конфиг – путь к конфигурационному файлу программы отправки сообщений в мессенджер.</w:t>
      </w:r>
    </w:p>
    <w:p w:rsidR="00625414" w:rsidRPr="00B03C1B" w:rsidRDefault="00625414" w:rsidP="00400B18">
      <w:pPr>
        <w:numPr>
          <w:ilvl w:val="0"/>
          <w:numId w:val="20"/>
        </w:numPr>
        <w:spacing w:line="360" w:lineRule="auto"/>
        <w:ind w:left="0" w:firstLine="709"/>
        <w:jc w:val="both"/>
        <w:rPr>
          <w:bCs/>
        </w:rPr>
      </w:pPr>
      <w:r w:rsidRPr="00B03C1B">
        <w:rPr>
          <w:bCs/>
        </w:rPr>
        <w:t xml:space="preserve">Telegram </w:t>
      </w:r>
      <w:proofErr w:type="spellStart"/>
      <w:r w:rsidRPr="00B03C1B">
        <w:rPr>
          <w:bCs/>
        </w:rPr>
        <w:t>proxy</w:t>
      </w:r>
      <w:proofErr w:type="spellEnd"/>
      <w:r w:rsidRPr="00B03C1B">
        <w:rPr>
          <w:bCs/>
        </w:rPr>
        <w:t xml:space="preserve"> IP и Telegram </w:t>
      </w:r>
      <w:proofErr w:type="spellStart"/>
      <w:r w:rsidRPr="00B03C1B">
        <w:rPr>
          <w:bCs/>
        </w:rPr>
        <w:t>proxy</w:t>
      </w:r>
      <w:proofErr w:type="spellEnd"/>
      <w:r w:rsidRPr="00B03C1B">
        <w:rPr>
          <w:bCs/>
        </w:rPr>
        <w:t xml:space="preserve"> </w:t>
      </w:r>
      <w:proofErr w:type="spellStart"/>
      <w:r w:rsidRPr="00B03C1B">
        <w:rPr>
          <w:bCs/>
        </w:rPr>
        <w:t>Port</w:t>
      </w:r>
      <w:proofErr w:type="spellEnd"/>
      <w:r w:rsidRPr="00B03C1B">
        <w:rPr>
          <w:bCs/>
        </w:rPr>
        <w:t xml:space="preserve"> – настройка </w:t>
      </w:r>
      <w:proofErr w:type="spellStart"/>
      <w:r w:rsidRPr="00B03C1B">
        <w:rPr>
          <w:bCs/>
          <w:lang w:val="en-US"/>
        </w:rPr>
        <w:t>ip</w:t>
      </w:r>
      <w:proofErr w:type="spellEnd"/>
      <w:r w:rsidRPr="00B03C1B">
        <w:rPr>
          <w:bCs/>
        </w:rPr>
        <w:t xml:space="preserve">-адреса и порта для работы с мессенджером </w:t>
      </w:r>
      <w:r w:rsidRPr="00B03C1B">
        <w:rPr>
          <w:bCs/>
          <w:lang w:val="en-US"/>
        </w:rPr>
        <w:t>Telegram</w:t>
      </w:r>
      <w:r w:rsidRPr="00B03C1B">
        <w:rPr>
          <w:bCs/>
        </w:rPr>
        <w:t>.</w:t>
      </w:r>
    </w:p>
    <w:p w:rsidR="00625414" w:rsidRPr="00B03C1B" w:rsidRDefault="00625414" w:rsidP="00400B18">
      <w:pPr>
        <w:keepNext/>
        <w:spacing w:line="360" w:lineRule="auto"/>
        <w:jc w:val="center"/>
      </w:pPr>
      <w:r w:rsidRPr="00B03C1B">
        <w:rPr>
          <w:noProof/>
        </w:rPr>
        <w:lastRenderedPageBreak/>
        <w:drawing>
          <wp:inline distT="0" distB="0" distL="0" distR="0">
            <wp:extent cx="5654675" cy="2970896"/>
            <wp:effectExtent l="0" t="0" r="3175" b="1270"/>
            <wp:docPr id="2766"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56837" cy="2972032"/>
                    </a:xfrm>
                    <a:prstGeom prst="rect">
                      <a:avLst/>
                    </a:prstGeom>
                  </pic:spPr>
                </pic:pic>
              </a:graphicData>
            </a:graphic>
          </wp:inline>
        </w:drawing>
      </w:r>
    </w:p>
    <w:p w:rsidR="00625414" w:rsidRPr="00B03C1B" w:rsidRDefault="00625414" w:rsidP="00400B18">
      <w:pPr>
        <w:spacing w:line="360" w:lineRule="auto"/>
        <w:jc w:val="center"/>
        <w:rPr>
          <w:iCs/>
        </w:rPr>
      </w:pPr>
      <w:bookmarkStart w:id="74" w:name="_Ref57128233"/>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31</w:t>
      </w:r>
      <w:r w:rsidR="003B5CF8" w:rsidRPr="00B03C1B">
        <w:fldChar w:fldCharType="end"/>
      </w:r>
      <w:bookmarkEnd w:id="74"/>
      <w:r w:rsidRPr="00B03C1B">
        <w:rPr>
          <w:iCs/>
        </w:rPr>
        <w:t>. Настройки на вкладке «РИС»</w:t>
      </w:r>
    </w:p>
    <w:p w:rsidR="00625414" w:rsidRPr="00B03C1B" w:rsidRDefault="00625414" w:rsidP="00400B18">
      <w:pPr>
        <w:spacing w:line="360" w:lineRule="auto"/>
        <w:ind w:firstLine="709"/>
        <w:jc w:val="both"/>
        <w:rPr>
          <w:b/>
          <w:bCs/>
        </w:rPr>
      </w:pPr>
      <w:r w:rsidRPr="00B03C1B">
        <w:rPr>
          <w:b/>
          <w:bCs/>
        </w:rPr>
        <w:t>Вкладка «БД»</w:t>
      </w:r>
    </w:p>
    <w:p w:rsidR="00625414" w:rsidRPr="00B03C1B" w:rsidRDefault="00625414" w:rsidP="00400B18">
      <w:pPr>
        <w:spacing w:line="360" w:lineRule="auto"/>
        <w:ind w:firstLine="709"/>
        <w:jc w:val="both"/>
        <w:rPr>
          <w:bCs/>
        </w:rPr>
      </w:pPr>
      <w:r w:rsidRPr="00B03C1B">
        <w:rPr>
          <w:bCs/>
        </w:rPr>
        <w:t>Вкладка «БД» содержит следующие элементы управления (</w:t>
      </w:r>
      <w:r w:rsidR="003B5CF8" w:rsidRPr="00B03C1B">
        <w:rPr>
          <w:bCs/>
        </w:rPr>
        <w:fldChar w:fldCharType="begin"/>
      </w:r>
      <w:r w:rsidR="00C8595F" w:rsidRPr="00B03C1B">
        <w:rPr>
          <w:bCs/>
        </w:rPr>
        <w:instrText xml:space="preserve"> REF _Ref57128239 \h </w:instrText>
      </w:r>
      <w:r w:rsidR="005207F3" w:rsidRPr="00B03C1B">
        <w:rPr>
          <w:bCs/>
        </w:rPr>
        <w:instrText xml:space="preserve"> \* MERGEFORMAT </w:instrText>
      </w:r>
      <w:r w:rsidR="003B5CF8" w:rsidRPr="00B03C1B">
        <w:rPr>
          <w:bCs/>
        </w:rPr>
      </w:r>
      <w:r w:rsidR="003B5CF8" w:rsidRPr="00B03C1B">
        <w:rPr>
          <w:bCs/>
        </w:rPr>
        <w:fldChar w:fldCharType="separate"/>
      </w:r>
      <w:r w:rsidR="00FD259E" w:rsidRPr="00B03C1B">
        <w:rPr>
          <w:iCs/>
        </w:rPr>
        <w:t xml:space="preserve">Рисунок </w:t>
      </w:r>
      <w:r w:rsidR="00FD259E" w:rsidRPr="00B03C1B">
        <w:rPr>
          <w:iCs/>
          <w:noProof/>
        </w:rPr>
        <w:t>32</w:t>
      </w:r>
      <w:r w:rsidR="003B5CF8" w:rsidRPr="00B03C1B">
        <w:rPr>
          <w:bCs/>
        </w:rPr>
        <w:fldChar w:fldCharType="end"/>
      </w:r>
      <w:r w:rsidR="00272284" w:rsidRPr="00B03C1B">
        <w:rPr>
          <w:bCs/>
        </w:rPr>
        <w:t>):</w:t>
      </w:r>
    </w:p>
    <w:p w:rsidR="00625414" w:rsidRPr="00B03C1B" w:rsidRDefault="00625414" w:rsidP="00400B18">
      <w:pPr>
        <w:numPr>
          <w:ilvl w:val="0"/>
          <w:numId w:val="21"/>
        </w:numPr>
        <w:spacing w:line="360" w:lineRule="auto"/>
        <w:ind w:left="709" w:firstLine="0"/>
        <w:jc w:val="both"/>
      </w:pPr>
      <w:r w:rsidRPr="00B03C1B">
        <w:t xml:space="preserve">IP – </w:t>
      </w:r>
      <w:proofErr w:type="spellStart"/>
      <w:r w:rsidRPr="00B03C1B">
        <w:t>ip</w:t>
      </w:r>
      <w:proofErr w:type="spellEnd"/>
      <w:r w:rsidRPr="00B03C1B">
        <w:t>-адрес сервера баз данных;</w:t>
      </w:r>
    </w:p>
    <w:p w:rsidR="00625414" w:rsidRPr="00B03C1B" w:rsidRDefault="00625414" w:rsidP="00400B18">
      <w:pPr>
        <w:numPr>
          <w:ilvl w:val="0"/>
          <w:numId w:val="21"/>
        </w:numPr>
        <w:spacing w:line="360" w:lineRule="auto"/>
        <w:ind w:left="709" w:firstLine="0"/>
        <w:jc w:val="both"/>
      </w:pPr>
      <w:r w:rsidRPr="00B03C1B">
        <w:t>Порт – порт сервера баз данных;</w:t>
      </w:r>
    </w:p>
    <w:p w:rsidR="00625414" w:rsidRPr="00B03C1B" w:rsidRDefault="00625414" w:rsidP="00400B18">
      <w:pPr>
        <w:numPr>
          <w:ilvl w:val="0"/>
          <w:numId w:val="21"/>
        </w:numPr>
        <w:spacing w:line="360" w:lineRule="auto"/>
        <w:ind w:left="709" w:firstLine="0"/>
        <w:jc w:val="both"/>
      </w:pPr>
      <w:r w:rsidRPr="00B03C1B">
        <w:t>Имя базы данных – изменение имени базы данных;</w:t>
      </w:r>
    </w:p>
    <w:p w:rsidR="00625414" w:rsidRPr="00B03C1B" w:rsidRDefault="00625414" w:rsidP="00400B18">
      <w:pPr>
        <w:numPr>
          <w:ilvl w:val="0"/>
          <w:numId w:val="21"/>
        </w:numPr>
        <w:spacing w:line="360" w:lineRule="auto"/>
        <w:ind w:left="709" w:firstLine="0"/>
        <w:jc w:val="both"/>
      </w:pPr>
      <w:r w:rsidRPr="00B03C1B">
        <w:t>Пользователь – изменение имени пользователя базы данных;</w:t>
      </w:r>
    </w:p>
    <w:p w:rsidR="00625414" w:rsidRPr="00B03C1B" w:rsidRDefault="00625414" w:rsidP="00400B18">
      <w:pPr>
        <w:numPr>
          <w:ilvl w:val="0"/>
          <w:numId w:val="21"/>
        </w:numPr>
        <w:spacing w:line="360" w:lineRule="auto"/>
        <w:ind w:left="709" w:firstLine="0"/>
        <w:jc w:val="both"/>
      </w:pPr>
      <w:r w:rsidRPr="00B03C1B">
        <w:t xml:space="preserve">Пароль – изменение пароля пользователя базы данных, для изменения пароля необходимо установить галочку вести пароль и затем повторно ввести в поле </w:t>
      </w:r>
      <w:r w:rsidR="00C8595F" w:rsidRPr="00B03C1B">
        <w:t>«</w:t>
      </w:r>
      <w:r w:rsidRPr="00B03C1B">
        <w:t>Проверка пароля</w:t>
      </w:r>
      <w:r w:rsidR="00C8595F" w:rsidRPr="00B03C1B">
        <w:t>»</w:t>
      </w:r>
      <w:r w:rsidRPr="00B03C1B">
        <w:t xml:space="preserve"> (введенные пароли должны совпадать).</w:t>
      </w:r>
    </w:p>
    <w:p w:rsidR="00625414" w:rsidRPr="00B03C1B" w:rsidRDefault="00625414" w:rsidP="00400B18">
      <w:pPr>
        <w:keepNext/>
        <w:spacing w:line="360" w:lineRule="auto"/>
        <w:jc w:val="center"/>
      </w:pPr>
      <w:r w:rsidRPr="00B03C1B">
        <w:rPr>
          <w:noProof/>
        </w:rPr>
        <w:drawing>
          <wp:inline distT="0" distB="0" distL="0" distR="0">
            <wp:extent cx="5464175" cy="2185086"/>
            <wp:effectExtent l="0" t="0" r="3175" b="5715"/>
            <wp:docPr id="2767"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64852" cy="2185357"/>
                    </a:xfrm>
                    <a:prstGeom prst="rect">
                      <a:avLst/>
                    </a:prstGeom>
                  </pic:spPr>
                </pic:pic>
              </a:graphicData>
            </a:graphic>
          </wp:inline>
        </w:drawing>
      </w:r>
    </w:p>
    <w:p w:rsidR="00625414" w:rsidRPr="00B03C1B" w:rsidRDefault="00625414" w:rsidP="00400B18">
      <w:pPr>
        <w:spacing w:line="360" w:lineRule="auto"/>
        <w:jc w:val="center"/>
        <w:rPr>
          <w:iCs/>
        </w:rPr>
      </w:pPr>
      <w:bookmarkStart w:id="75" w:name="_Ref57128239"/>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32</w:t>
      </w:r>
      <w:r w:rsidR="003B5CF8" w:rsidRPr="00B03C1B">
        <w:fldChar w:fldCharType="end"/>
      </w:r>
      <w:bookmarkEnd w:id="75"/>
      <w:r w:rsidRPr="00B03C1B">
        <w:rPr>
          <w:iCs/>
        </w:rPr>
        <w:t>. Настройки на вкладке «БД»</w:t>
      </w:r>
    </w:p>
    <w:p w:rsidR="00625414" w:rsidRPr="00B03C1B" w:rsidRDefault="00625414" w:rsidP="00400B18">
      <w:pPr>
        <w:spacing w:line="360" w:lineRule="auto"/>
        <w:ind w:firstLine="709"/>
        <w:jc w:val="both"/>
        <w:rPr>
          <w:b/>
          <w:bCs/>
        </w:rPr>
      </w:pPr>
      <w:r w:rsidRPr="00B03C1B">
        <w:rPr>
          <w:b/>
          <w:bCs/>
        </w:rPr>
        <w:t>Вкладка «Каталоги»</w:t>
      </w:r>
    </w:p>
    <w:p w:rsidR="00625414" w:rsidRPr="00B03C1B" w:rsidRDefault="00625414" w:rsidP="00400B18">
      <w:pPr>
        <w:spacing w:line="360" w:lineRule="auto"/>
        <w:ind w:firstLine="709"/>
        <w:jc w:val="both"/>
        <w:rPr>
          <w:bCs/>
        </w:rPr>
      </w:pPr>
      <w:r w:rsidRPr="00B03C1B">
        <w:rPr>
          <w:bCs/>
        </w:rPr>
        <w:t>Вкладка «Каталоги» содержит следующие элементы управления (</w:t>
      </w:r>
      <w:r w:rsidR="003B5CF8" w:rsidRPr="00B03C1B">
        <w:rPr>
          <w:bCs/>
        </w:rPr>
        <w:fldChar w:fldCharType="begin"/>
      </w:r>
      <w:r w:rsidR="00C8595F" w:rsidRPr="00B03C1B">
        <w:rPr>
          <w:bCs/>
        </w:rPr>
        <w:instrText xml:space="preserve"> REF _Ref57128247 \h </w:instrText>
      </w:r>
      <w:r w:rsidR="005207F3" w:rsidRPr="00B03C1B">
        <w:rPr>
          <w:bCs/>
        </w:rPr>
        <w:instrText xml:space="preserve"> \* MERGEFORMAT </w:instrText>
      </w:r>
      <w:r w:rsidR="003B5CF8" w:rsidRPr="00B03C1B">
        <w:rPr>
          <w:bCs/>
        </w:rPr>
      </w:r>
      <w:r w:rsidR="003B5CF8" w:rsidRPr="00B03C1B">
        <w:rPr>
          <w:bCs/>
        </w:rPr>
        <w:fldChar w:fldCharType="separate"/>
      </w:r>
      <w:r w:rsidR="00FD259E" w:rsidRPr="00B03C1B">
        <w:rPr>
          <w:iCs/>
        </w:rPr>
        <w:t xml:space="preserve">Рисунок </w:t>
      </w:r>
      <w:r w:rsidR="00FD259E" w:rsidRPr="00B03C1B">
        <w:rPr>
          <w:iCs/>
          <w:noProof/>
        </w:rPr>
        <w:t>33</w:t>
      </w:r>
      <w:r w:rsidR="003B5CF8" w:rsidRPr="00B03C1B">
        <w:rPr>
          <w:bCs/>
        </w:rPr>
        <w:fldChar w:fldCharType="end"/>
      </w:r>
      <w:r w:rsidR="00C8595F" w:rsidRPr="00B03C1B">
        <w:rPr>
          <w:bCs/>
        </w:rPr>
        <w:t>)</w:t>
      </w:r>
      <w:r w:rsidRPr="00B03C1B">
        <w:rPr>
          <w:bCs/>
        </w:rPr>
        <w:t>:</w:t>
      </w:r>
    </w:p>
    <w:p w:rsidR="00625414" w:rsidRPr="00B03C1B" w:rsidRDefault="00625414" w:rsidP="00400B18">
      <w:pPr>
        <w:numPr>
          <w:ilvl w:val="0"/>
          <w:numId w:val="21"/>
        </w:numPr>
        <w:spacing w:line="360" w:lineRule="auto"/>
        <w:ind w:left="709" w:firstLine="0"/>
        <w:jc w:val="both"/>
        <w:rPr>
          <w:bCs/>
        </w:rPr>
      </w:pPr>
      <w:r w:rsidRPr="00B03C1B">
        <w:rPr>
          <w:bCs/>
        </w:rPr>
        <w:t>Системный лог – путь к файлу лога системных сообщений;</w:t>
      </w:r>
    </w:p>
    <w:p w:rsidR="00625414" w:rsidRPr="00B03C1B" w:rsidRDefault="00625414" w:rsidP="00400B18">
      <w:pPr>
        <w:numPr>
          <w:ilvl w:val="0"/>
          <w:numId w:val="21"/>
        </w:numPr>
        <w:spacing w:line="360" w:lineRule="auto"/>
        <w:ind w:left="709" w:firstLine="0"/>
        <w:jc w:val="both"/>
        <w:rPr>
          <w:bCs/>
        </w:rPr>
      </w:pPr>
      <w:r w:rsidRPr="00B03C1B">
        <w:rPr>
          <w:bCs/>
        </w:rPr>
        <w:lastRenderedPageBreak/>
        <w:t>Статистика текущая – путь к файлу настроек текущей статистики;</w:t>
      </w:r>
    </w:p>
    <w:p w:rsidR="00625414" w:rsidRPr="00B03C1B" w:rsidRDefault="00625414" w:rsidP="00400B18">
      <w:pPr>
        <w:numPr>
          <w:ilvl w:val="0"/>
          <w:numId w:val="21"/>
        </w:numPr>
        <w:spacing w:line="360" w:lineRule="auto"/>
        <w:ind w:left="709" w:firstLine="0"/>
        <w:jc w:val="both"/>
        <w:rPr>
          <w:bCs/>
        </w:rPr>
      </w:pPr>
      <w:r w:rsidRPr="00B03C1B">
        <w:rPr>
          <w:bCs/>
        </w:rPr>
        <w:t>Статистика месячная – путь к файлу настроек статистики за месяц;</w:t>
      </w:r>
    </w:p>
    <w:p w:rsidR="00625414" w:rsidRPr="00B03C1B" w:rsidRDefault="00625414" w:rsidP="00400B18">
      <w:pPr>
        <w:numPr>
          <w:ilvl w:val="0"/>
          <w:numId w:val="21"/>
        </w:numPr>
        <w:spacing w:line="360" w:lineRule="auto"/>
        <w:ind w:left="709" w:firstLine="0"/>
        <w:jc w:val="both"/>
        <w:rPr>
          <w:bCs/>
        </w:rPr>
      </w:pPr>
      <w:r w:rsidRPr="00B03C1B">
        <w:rPr>
          <w:bCs/>
        </w:rPr>
        <w:t xml:space="preserve">Каталог </w:t>
      </w:r>
      <w:r w:rsidRPr="00B03C1B">
        <w:rPr>
          <w:bCs/>
          <w:lang w:val="en-US"/>
        </w:rPr>
        <w:t>bin</w:t>
      </w:r>
      <w:r w:rsidRPr="00B03C1B">
        <w:rPr>
          <w:bCs/>
        </w:rPr>
        <w:t xml:space="preserve"> – путь к каталогу исполняемых файлов;</w:t>
      </w:r>
    </w:p>
    <w:p w:rsidR="00625414" w:rsidRPr="00B03C1B" w:rsidRDefault="00625414" w:rsidP="00400B18">
      <w:pPr>
        <w:numPr>
          <w:ilvl w:val="0"/>
          <w:numId w:val="21"/>
        </w:numPr>
        <w:spacing w:line="360" w:lineRule="auto"/>
        <w:ind w:left="709" w:firstLine="0"/>
        <w:jc w:val="both"/>
        <w:rPr>
          <w:bCs/>
        </w:rPr>
      </w:pPr>
      <w:r w:rsidRPr="00B03C1B">
        <w:rPr>
          <w:bCs/>
        </w:rPr>
        <w:t>Каталог скриптов – путь к каталогу сценариев.</w:t>
      </w:r>
    </w:p>
    <w:p w:rsidR="00625414" w:rsidRPr="00B03C1B" w:rsidRDefault="00625414" w:rsidP="00400B18">
      <w:pPr>
        <w:keepNext/>
        <w:spacing w:line="360" w:lineRule="auto"/>
        <w:jc w:val="center"/>
      </w:pPr>
      <w:r w:rsidRPr="00B03C1B">
        <w:rPr>
          <w:noProof/>
        </w:rPr>
        <w:drawing>
          <wp:inline distT="0" distB="0" distL="0" distR="0">
            <wp:extent cx="5940425" cy="2643505"/>
            <wp:effectExtent l="0" t="0" r="3175" b="4445"/>
            <wp:docPr id="2768"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40425" cy="2643505"/>
                    </a:xfrm>
                    <a:prstGeom prst="rect">
                      <a:avLst/>
                    </a:prstGeom>
                  </pic:spPr>
                </pic:pic>
              </a:graphicData>
            </a:graphic>
          </wp:inline>
        </w:drawing>
      </w:r>
    </w:p>
    <w:p w:rsidR="00625414" w:rsidRPr="00B03C1B" w:rsidRDefault="00625414" w:rsidP="00400B18">
      <w:pPr>
        <w:spacing w:line="360" w:lineRule="auto"/>
        <w:jc w:val="center"/>
        <w:rPr>
          <w:iCs/>
        </w:rPr>
      </w:pPr>
      <w:bookmarkStart w:id="76" w:name="_Ref57128247"/>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33</w:t>
      </w:r>
      <w:r w:rsidR="003B5CF8" w:rsidRPr="00B03C1B">
        <w:fldChar w:fldCharType="end"/>
      </w:r>
      <w:bookmarkEnd w:id="76"/>
      <w:r w:rsidRPr="00B03C1B">
        <w:rPr>
          <w:iCs/>
        </w:rPr>
        <w:t>. Настройки на вкладке «Каталоги»</w:t>
      </w:r>
    </w:p>
    <w:p w:rsidR="00625414" w:rsidRPr="00B03C1B" w:rsidRDefault="00625414" w:rsidP="00400B18">
      <w:pPr>
        <w:spacing w:line="360" w:lineRule="auto"/>
        <w:ind w:firstLine="709"/>
        <w:jc w:val="both"/>
        <w:rPr>
          <w:b/>
          <w:bCs/>
        </w:rPr>
      </w:pPr>
      <w:r w:rsidRPr="00B03C1B">
        <w:rPr>
          <w:b/>
          <w:bCs/>
        </w:rPr>
        <w:t>Вкладка «ЦАМИ»</w:t>
      </w:r>
    </w:p>
    <w:p w:rsidR="00625414" w:rsidRPr="00B03C1B" w:rsidRDefault="00625414" w:rsidP="00400B18">
      <w:pPr>
        <w:spacing w:line="360" w:lineRule="auto"/>
        <w:ind w:firstLine="709"/>
        <w:jc w:val="both"/>
        <w:rPr>
          <w:bCs/>
        </w:rPr>
      </w:pPr>
      <w:r w:rsidRPr="00B03C1B">
        <w:rPr>
          <w:bCs/>
        </w:rPr>
        <w:t>Вкладка «ЦАМИ» содержит следующие элементы управления (</w:t>
      </w:r>
      <w:r w:rsidR="003B5CF8" w:rsidRPr="00B03C1B">
        <w:rPr>
          <w:bCs/>
        </w:rPr>
        <w:fldChar w:fldCharType="begin"/>
      </w:r>
      <w:r w:rsidR="00C8595F" w:rsidRPr="00B03C1B">
        <w:rPr>
          <w:bCs/>
        </w:rPr>
        <w:instrText xml:space="preserve"> REF _Ref57128253 \h </w:instrText>
      </w:r>
      <w:r w:rsidR="005207F3" w:rsidRPr="00B03C1B">
        <w:rPr>
          <w:bCs/>
        </w:rPr>
        <w:instrText xml:space="preserve"> \* MERGEFORMAT </w:instrText>
      </w:r>
      <w:r w:rsidR="003B5CF8" w:rsidRPr="00B03C1B">
        <w:rPr>
          <w:bCs/>
        </w:rPr>
      </w:r>
      <w:r w:rsidR="003B5CF8" w:rsidRPr="00B03C1B">
        <w:rPr>
          <w:bCs/>
        </w:rPr>
        <w:fldChar w:fldCharType="separate"/>
      </w:r>
      <w:r w:rsidR="00FD259E" w:rsidRPr="00B03C1B">
        <w:rPr>
          <w:iCs/>
        </w:rPr>
        <w:t xml:space="preserve">Рисунок </w:t>
      </w:r>
      <w:r w:rsidR="00FD259E" w:rsidRPr="00B03C1B">
        <w:rPr>
          <w:iCs/>
          <w:noProof/>
        </w:rPr>
        <w:t>34</w:t>
      </w:r>
      <w:r w:rsidR="003B5CF8" w:rsidRPr="00B03C1B">
        <w:rPr>
          <w:bCs/>
        </w:rPr>
        <w:fldChar w:fldCharType="end"/>
      </w:r>
      <w:r w:rsidR="00C8595F" w:rsidRPr="00B03C1B">
        <w:rPr>
          <w:bCs/>
        </w:rPr>
        <w:t>):</w:t>
      </w:r>
    </w:p>
    <w:p w:rsidR="00625414" w:rsidRPr="00B03C1B" w:rsidRDefault="00625414" w:rsidP="00400B18">
      <w:pPr>
        <w:numPr>
          <w:ilvl w:val="0"/>
          <w:numId w:val="21"/>
        </w:numPr>
        <w:spacing w:line="360" w:lineRule="auto"/>
        <w:ind w:left="709" w:firstLine="0"/>
        <w:jc w:val="both"/>
        <w:rPr>
          <w:bCs/>
        </w:rPr>
      </w:pPr>
      <w:r w:rsidRPr="00B03C1B">
        <w:rPr>
          <w:bCs/>
        </w:rPr>
        <w:t xml:space="preserve">ЦАМИ </w:t>
      </w:r>
      <w:r w:rsidRPr="00B03C1B">
        <w:rPr>
          <w:bCs/>
          <w:lang w:val="en-US"/>
        </w:rPr>
        <w:t>IP</w:t>
      </w:r>
      <w:r w:rsidRPr="00B03C1B">
        <w:rPr>
          <w:bCs/>
        </w:rPr>
        <w:t xml:space="preserve"> </w:t>
      </w:r>
      <w:r w:rsidRPr="00B03C1B">
        <w:rPr>
          <w:bCs/>
          <w:lang w:val="en-US"/>
        </w:rPr>
        <w:t>WAN</w:t>
      </w:r>
      <w:r w:rsidRPr="00B03C1B">
        <w:rPr>
          <w:bCs/>
        </w:rPr>
        <w:t xml:space="preserve"> – путь к файлу лога системных сообщений;</w:t>
      </w:r>
    </w:p>
    <w:p w:rsidR="00625414" w:rsidRPr="00B03C1B" w:rsidRDefault="00625414" w:rsidP="00400B18">
      <w:pPr>
        <w:numPr>
          <w:ilvl w:val="0"/>
          <w:numId w:val="21"/>
        </w:numPr>
        <w:spacing w:line="360" w:lineRule="auto"/>
        <w:ind w:left="709" w:firstLine="0"/>
        <w:jc w:val="both"/>
        <w:rPr>
          <w:bCs/>
        </w:rPr>
      </w:pPr>
      <w:r w:rsidRPr="00B03C1B">
        <w:rPr>
          <w:bCs/>
        </w:rPr>
        <w:t xml:space="preserve">ЦАМИ </w:t>
      </w:r>
      <w:r w:rsidRPr="00B03C1B">
        <w:rPr>
          <w:bCs/>
          <w:lang w:val="en-US"/>
        </w:rPr>
        <w:t>IP</w:t>
      </w:r>
      <w:r w:rsidRPr="00B03C1B">
        <w:rPr>
          <w:bCs/>
        </w:rPr>
        <w:t xml:space="preserve"> </w:t>
      </w:r>
      <w:r w:rsidRPr="00B03C1B">
        <w:rPr>
          <w:bCs/>
          <w:lang w:val="en-US"/>
        </w:rPr>
        <w:t>LAN</w:t>
      </w:r>
      <w:r w:rsidRPr="00B03C1B">
        <w:rPr>
          <w:bCs/>
        </w:rPr>
        <w:t xml:space="preserve"> – путь к файлу настроек текущей статистики;</w:t>
      </w:r>
    </w:p>
    <w:p w:rsidR="00625414" w:rsidRPr="00B03C1B" w:rsidRDefault="00625414" w:rsidP="00400B18">
      <w:pPr>
        <w:numPr>
          <w:ilvl w:val="0"/>
          <w:numId w:val="21"/>
        </w:numPr>
        <w:spacing w:line="360" w:lineRule="auto"/>
        <w:ind w:left="709" w:firstLine="0"/>
        <w:jc w:val="both"/>
        <w:rPr>
          <w:bCs/>
        </w:rPr>
      </w:pPr>
      <w:r w:rsidRPr="00B03C1B">
        <w:rPr>
          <w:bCs/>
        </w:rPr>
        <w:t xml:space="preserve">Порт </w:t>
      </w:r>
      <w:r w:rsidRPr="00B03C1B">
        <w:rPr>
          <w:bCs/>
          <w:lang w:val="en-US"/>
        </w:rPr>
        <w:t>WWW</w:t>
      </w:r>
      <w:r w:rsidRPr="00B03C1B">
        <w:rPr>
          <w:bCs/>
        </w:rPr>
        <w:t xml:space="preserve"> – порт веб-интерфейса </w:t>
      </w:r>
      <w:proofErr w:type="spellStart"/>
      <w:r w:rsidRPr="00B03C1B">
        <w:rPr>
          <w:bCs/>
        </w:rPr>
        <w:t>бэкэнда</w:t>
      </w:r>
      <w:proofErr w:type="spellEnd"/>
      <w:r w:rsidRPr="00B03C1B">
        <w:rPr>
          <w:bCs/>
        </w:rPr>
        <w:t>;</w:t>
      </w:r>
    </w:p>
    <w:p w:rsidR="00625414" w:rsidRPr="00B03C1B" w:rsidRDefault="00625414" w:rsidP="00400B18">
      <w:pPr>
        <w:numPr>
          <w:ilvl w:val="0"/>
          <w:numId w:val="21"/>
        </w:numPr>
        <w:spacing w:line="360" w:lineRule="auto"/>
        <w:ind w:left="709" w:firstLine="0"/>
        <w:jc w:val="both"/>
        <w:rPr>
          <w:bCs/>
        </w:rPr>
      </w:pPr>
      <w:r w:rsidRPr="00B03C1B">
        <w:rPr>
          <w:bCs/>
        </w:rPr>
        <w:t xml:space="preserve">Порт </w:t>
      </w:r>
      <w:r w:rsidRPr="00B03C1B">
        <w:rPr>
          <w:bCs/>
          <w:lang w:val="en-US"/>
        </w:rPr>
        <w:t>DICOM</w:t>
      </w:r>
      <w:r w:rsidRPr="00B03C1B">
        <w:rPr>
          <w:bCs/>
        </w:rPr>
        <w:t xml:space="preserve"> – порт </w:t>
      </w:r>
      <w:r w:rsidRPr="00B03C1B">
        <w:rPr>
          <w:bCs/>
          <w:lang w:val="en-US"/>
        </w:rPr>
        <w:t>DICOM</w:t>
      </w:r>
      <w:r w:rsidRPr="00B03C1B">
        <w:rPr>
          <w:bCs/>
        </w:rPr>
        <w:t xml:space="preserve"> сервера;</w:t>
      </w:r>
    </w:p>
    <w:p w:rsidR="00625414" w:rsidRPr="00B03C1B" w:rsidRDefault="00625414" w:rsidP="00400B18">
      <w:pPr>
        <w:numPr>
          <w:ilvl w:val="0"/>
          <w:numId w:val="21"/>
        </w:numPr>
        <w:spacing w:line="360" w:lineRule="auto"/>
        <w:ind w:left="709" w:firstLine="0"/>
        <w:jc w:val="both"/>
        <w:rPr>
          <w:bCs/>
        </w:rPr>
      </w:pPr>
      <w:r w:rsidRPr="00B03C1B">
        <w:rPr>
          <w:bCs/>
        </w:rPr>
        <w:t xml:space="preserve">Пароль – изменение пароля администратора сервера, для изменения пароля необходимо установить галочку, вести пароль и затем повторно ввести в поле </w:t>
      </w:r>
      <w:r w:rsidR="00C8595F" w:rsidRPr="00B03C1B">
        <w:rPr>
          <w:bCs/>
        </w:rPr>
        <w:t>«</w:t>
      </w:r>
      <w:r w:rsidRPr="00B03C1B">
        <w:rPr>
          <w:bCs/>
        </w:rPr>
        <w:t>Проверка пароля</w:t>
      </w:r>
      <w:r w:rsidR="00C8595F" w:rsidRPr="00B03C1B">
        <w:rPr>
          <w:bCs/>
        </w:rPr>
        <w:t>»</w:t>
      </w:r>
      <w:r w:rsidRPr="00B03C1B">
        <w:rPr>
          <w:bCs/>
        </w:rPr>
        <w:t xml:space="preserve"> (введенные пароли должны совпадать).</w:t>
      </w:r>
    </w:p>
    <w:p w:rsidR="00625414" w:rsidRPr="00B03C1B" w:rsidRDefault="00625414" w:rsidP="00400B18">
      <w:pPr>
        <w:keepNext/>
        <w:spacing w:line="360" w:lineRule="auto"/>
        <w:jc w:val="center"/>
      </w:pPr>
      <w:r w:rsidRPr="00B03C1B">
        <w:rPr>
          <w:noProof/>
        </w:rPr>
        <w:lastRenderedPageBreak/>
        <w:drawing>
          <wp:inline distT="0" distB="0" distL="0" distR="0">
            <wp:extent cx="5940425" cy="2542540"/>
            <wp:effectExtent l="0" t="0" r="3175" b="0"/>
            <wp:docPr id="2769"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940425" cy="2542540"/>
                    </a:xfrm>
                    <a:prstGeom prst="rect">
                      <a:avLst/>
                    </a:prstGeom>
                  </pic:spPr>
                </pic:pic>
              </a:graphicData>
            </a:graphic>
          </wp:inline>
        </w:drawing>
      </w:r>
    </w:p>
    <w:p w:rsidR="00625414" w:rsidRPr="00B03C1B" w:rsidRDefault="00625414" w:rsidP="00400B18">
      <w:pPr>
        <w:spacing w:line="360" w:lineRule="auto"/>
        <w:jc w:val="center"/>
        <w:rPr>
          <w:iCs/>
        </w:rPr>
      </w:pPr>
      <w:bookmarkStart w:id="77" w:name="_Ref57128253"/>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34</w:t>
      </w:r>
      <w:r w:rsidR="003B5CF8" w:rsidRPr="00B03C1B">
        <w:fldChar w:fldCharType="end"/>
      </w:r>
      <w:bookmarkEnd w:id="77"/>
      <w:r w:rsidRPr="00B03C1B">
        <w:rPr>
          <w:iCs/>
        </w:rPr>
        <w:t>. Настройки на вкладке «ЦАМИ»</w:t>
      </w:r>
    </w:p>
    <w:p w:rsidR="00625414" w:rsidRPr="00B03C1B" w:rsidRDefault="00625414" w:rsidP="00400B18">
      <w:pPr>
        <w:spacing w:line="360" w:lineRule="auto"/>
        <w:ind w:firstLine="709"/>
        <w:jc w:val="both"/>
        <w:rPr>
          <w:b/>
          <w:bCs/>
        </w:rPr>
      </w:pPr>
      <w:r w:rsidRPr="00B03C1B">
        <w:rPr>
          <w:b/>
          <w:bCs/>
        </w:rPr>
        <w:t>Вкладка «Архив»</w:t>
      </w:r>
    </w:p>
    <w:p w:rsidR="00625414" w:rsidRPr="00B03C1B" w:rsidRDefault="00625414" w:rsidP="00400B18">
      <w:pPr>
        <w:spacing w:line="360" w:lineRule="auto"/>
        <w:ind w:firstLine="709"/>
        <w:jc w:val="both"/>
        <w:rPr>
          <w:bCs/>
        </w:rPr>
      </w:pPr>
      <w:r w:rsidRPr="00B03C1B">
        <w:rPr>
          <w:bCs/>
        </w:rPr>
        <w:t>Вкладка «Архив» содержит следующие элементы управления</w:t>
      </w:r>
      <w:r w:rsidRPr="00B03C1B">
        <w:rPr>
          <w:b/>
          <w:bCs/>
        </w:rPr>
        <w:t xml:space="preserve"> </w:t>
      </w:r>
      <w:r w:rsidRPr="00B03C1B">
        <w:rPr>
          <w:bCs/>
        </w:rPr>
        <w:t>(</w:t>
      </w:r>
      <w:r w:rsidR="003B5CF8" w:rsidRPr="00B03C1B">
        <w:rPr>
          <w:bCs/>
        </w:rPr>
        <w:fldChar w:fldCharType="begin"/>
      </w:r>
      <w:r w:rsidR="00C8595F" w:rsidRPr="00B03C1B">
        <w:rPr>
          <w:bCs/>
        </w:rPr>
        <w:instrText xml:space="preserve"> REF _Ref57128264 \h </w:instrText>
      </w:r>
      <w:r w:rsidR="005207F3" w:rsidRPr="00B03C1B">
        <w:rPr>
          <w:bCs/>
        </w:rPr>
        <w:instrText xml:space="preserve"> \* MERGEFORMAT </w:instrText>
      </w:r>
      <w:r w:rsidR="003B5CF8" w:rsidRPr="00B03C1B">
        <w:rPr>
          <w:bCs/>
        </w:rPr>
      </w:r>
      <w:r w:rsidR="003B5CF8" w:rsidRPr="00B03C1B">
        <w:rPr>
          <w:bCs/>
        </w:rPr>
        <w:fldChar w:fldCharType="separate"/>
      </w:r>
      <w:r w:rsidR="00FD259E" w:rsidRPr="00B03C1B">
        <w:rPr>
          <w:iCs/>
        </w:rPr>
        <w:t xml:space="preserve">Рисунок </w:t>
      </w:r>
      <w:r w:rsidR="00FD259E" w:rsidRPr="00B03C1B">
        <w:rPr>
          <w:iCs/>
          <w:noProof/>
        </w:rPr>
        <w:t>35</w:t>
      </w:r>
      <w:r w:rsidR="003B5CF8" w:rsidRPr="00B03C1B">
        <w:rPr>
          <w:bCs/>
        </w:rPr>
        <w:fldChar w:fldCharType="end"/>
      </w:r>
      <w:r w:rsidRPr="00B03C1B">
        <w:rPr>
          <w:bCs/>
        </w:rPr>
        <w:t>):</w:t>
      </w:r>
    </w:p>
    <w:p w:rsidR="00625414" w:rsidRPr="00B03C1B" w:rsidRDefault="00625414" w:rsidP="00400B18">
      <w:pPr>
        <w:numPr>
          <w:ilvl w:val="0"/>
          <w:numId w:val="21"/>
        </w:numPr>
        <w:spacing w:line="360" w:lineRule="auto"/>
        <w:ind w:left="709" w:firstLine="0"/>
        <w:jc w:val="both"/>
        <w:rPr>
          <w:bCs/>
        </w:rPr>
      </w:pPr>
      <w:r w:rsidRPr="00B03C1B">
        <w:rPr>
          <w:bCs/>
        </w:rPr>
        <w:t>Создание резервных копий базы данных – включение отключение резервного копирования базы данных по настраиваемым параметрам.</w:t>
      </w:r>
    </w:p>
    <w:p w:rsidR="00625414" w:rsidRPr="00B03C1B" w:rsidRDefault="00625414" w:rsidP="00400B18">
      <w:pPr>
        <w:numPr>
          <w:ilvl w:val="0"/>
          <w:numId w:val="21"/>
        </w:numPr>
        <w:spacing w:line="360" w:lineRule="auto"/>
        <w:ind w:left="709" w:firstLine="0"/>
        <w:jc w:val="both"/>
        <w:rPr>
          <w:bCs/>
        </w:rPr>
      </w:pPr>
      <w:r w:rsidRPr="00B03C1B">
        <w:rPr>
          <w:bCs/>
        </w:rPr>
        <w:t>Количество копий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Интервал дней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Автоматическое слежение за заполнением томов и их переключение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 xml:space="preserve">Поддержка работы с изображениями в формате </w:t>
      </w:r>
      <w:r w:rsidRPr="00B03C1B">
        <w:rPr>
          <w:bCs/>
          <w:lang w:val="en-US"/>
        </w:rPr>
        <w:t>JPEG</w:t>
      </w:r>
      <w:r w:rsidRPr="00B03C1B">
        <w:rPr>
          <w:bCs/>
        </w:rPr>
        <w:t>2000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Горячий архив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Автоматическое перемещение исследований из оперативных в долговременные тома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Холодный архив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Количество дней – изменение количества копий базы данных.</w:t>
      </w:r>
    </w:p>
    <w:p w:rsidR="00625414" w:rsidRPr="00B03C1B" w:rsidRDefault="00625414" w:rsidP="00400B18">
      <w:pPr>
        <w:numPr>
          <w:ilvl w:val="0"/>
          <w:numId w:val="21"/>
        </w:numPr>
        <w:spacing w:line="360" w:lineRule="auto"/>
        <w:ind w:left="709" w:firstLine="0"/>
        <w:jc w:val="both"/>
        <w:rPr>
          <w:bCs/>
        </w:rPr>
      </w:pPr>
      <w:r w:rsidRPr="00B03C1B">
        <w:rPr>
          <w:bCs/>
        </w:rPr>
        <w:t>Автоматическое удаление исследований из долговременных томов.</w:t>
      </w:r>
    </w:p>
    <w:p w:rsidR="00625414" w:rsidRPr="00B03C1B" w:rsidRDefault="00625414" w:rsidP="00400B18">
      <w:pPr>
        <w:numPr>
          <w:ilvl w:val="0"/>
          <w:numId w:val="21"/>
        </w:numPr>
        <w:spacing w:line="360" w:lineRule="auto"/>
        <w:ind w:left="709" w:firstLine="0"/>
        <w:jc w:val="both"/>
        <w:rPr>
          <w:bCs/>
        </w:rPr>
      </w:pPr>
      <w:r w:rsidRPr="00B03C1B">
        <w:rPr>
          <w:bCs/>
        </w:rPr>
        <w:t>Количество дней – изменение количества копий базы данных.</w:t>
      </w:r>
    </w:p>
    <w:p w:rsidR="00625414" w:rsidRPr="00B03C1B" w:rsidRDefault="00625414" w:rsidP="00400B18">
      <w:pPr>
        <w:keepNext/>
        <w:spacing w:line="360" w:lineRule="auto"/>
        <w:jc w:val="center"/>
      </w:pPr>
      <w:r w:rsidRPr="00B03C1B">
        <w:rPr>
          <w:noProof/>
        </w:rPr>
        <w:lastRenderedPageBreak/>
        <w:drawing>
          <wp:inline distT="0" distB="0" distL="0" distR="0">
            <wp:extent cx="5940425" cy="2822575"/>
            <wp:effectExtent l="0" t="0" r="3175" b="0"/>
            <wp:docPr id="2770"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40425" cy="2822575"/>
                    </a:xfrm>
                    <a:prstGeom prst="rect">
                      <a:avLst/>
                    </a:prstGeom>
                  </pic:spPr>
                </pic:pic>
              </a:graphicData>
            </a:graphic>
          </wp:inline>
        </w:drawing>
      </w:r>
    </w:p>
    <w:p w:rsidR="00625414" w:rsidRPr="00B03C1B" w:rsidRDefault="00625414" w:rsidP="00400B18">
      <w:pPr>
        <w:spacing w:line="360" w:lineRule="auto"/>
        <w:jc w:val="center"/>
        <w:rPr>
          <w:iCs/>
        </w:rPr>
      </w:pPr>
      <w:bookmarkStart w:id="78" w:name="_Ref57128264"/>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35</w:t>
      </w:r>
      <w:r w:rsidR="003B5CF8" w:rsidRPr="00B03C1B">
        <w:fldChar w:fldCharType="end"/>
      </w:r>
      <w:bookmarkEnd w:id="78"/>
      <w:r w:rsidRPr="00B03C1B">
        <w:rPr>
          <w:iCs/>
        </w:rPr>
        <w:t>. Настройки на вкладке «Архив»</w:t>
      </w:r>
    </w:p>
    <w:p w:rsidR="00812299" w:rsidRPr="00B03C1B" w:rsidRDefault="000737F9" w:rsidP="00400B18">
      <w:pPr>
        <w:keepNext/>
        <w:numPr>
          <w:ilvl w:val="1"/>
          <w:numId w:val="1"/>
        </w:numPr>
        <w:tabs>
          <w:tab w:val="num" w:pos="710"/>
        </w:tabs>
        <w:spacing w:before="240" w:after="60" w:line="360" w:lineRule="auto"/>
        <w:ind w:left="709" w:hanging="709"/>
        <w:outlineLvl w:val="1"/>
        <w:rPr>
          <w:b/>
          <w:bCs/>
        </w:rPr>
      </w:pPr>
      <w:bookmarkStart w:id="79" w:name="_Ref57128333"/>
      <w:bookmarkStart w:id="80" w:name="_Toc89423947"/>
      <w:r w:rsidRPr="00B03C1B">
        <w:rPr>
          <w:b/>
          <w:bCs/>
        </w:rPr>
        <w:t>Перечень МО</w:t>
      </w:r>
      <w:bookmarkEnd w:id="79"/>
      <w:bookmarkEnd w:id="80"/>
    </w:p>
    <w:p w:rsidR="00EA3DEB" w:rsidRPr="00B03C1B" w:rsidRDefault="000737F9" w:rsidP="00400B18">
      <w:pPr>
        <w:spacing w:line="360" w:lineRule="auto"/>
        <w:ind w:firstLine="709"/>
        <w:jc w:val="both"/>
        <w:rPr>
          <w:lang w:eastAsia="en-US"/>
        </w:rPr>
      </w:pPr>
      <w:r w:rsidRPr="00B03C1B">
        <w:rPr>
          <w:lang w:eastAsia="en-US"/>
        </w:rPr>
        <w:t>В</w:t>
      </w:r>
      <w:r w:rsidR="00EA3DEB" w:rsidRPr="00B03C1B">
        <w:rPr>
          <w:lang w:eastAsia="en-US"/>
        </w:rPr>
        <w:t xml:space="preserve"> меню «Администрирование» </w:t>
      </w:r>
      <w:r w:rsidRPr="00B03C1B">
        <w:rPr>
          <w:lang w:eastAsia="en-US"/>
        </w:rPr>
        <w:t xml:space="preserve">необходимо </w:t>
      </w:r>
      <w:r w:rsidR="0090123A" w:rsidRPr="00B03C1B">
        <w:rPr>
          <w:lang w:eastAsia="en-US"/>
        </w:rPr>
        <w:t xml:space="preserve">пункт «Перечень МО». </w:t>
      </w:r>
      <w:r w:rsidR="00EA3DEB" w:rsidRPr="00B03C1B">
        <w:rPr>
          <w:lang w:eastAsia="en-US"/>
        </w:rPr>
        <w:t>Отобразится список мед</w:t>
      </w:r>
      <w:r w:rsidRPr="00B03C1B">
        <w:rPr>
          <w:lang w:eastAsia="en-US"/>
        </w:rPr>
        <w:t>ицинских</w:t>
      </w:r>
      <w:r w:rsidR="00EA3DEB" w:rsidRPr="00B03C1B">
        <w:rPr>
          <w:lang w:eastAsia="en-US"/>
        </w:rPr>
        <w:t xml:space="preserve"> организаций, зарегистрированных в РИС</w:t>
      </w:r>
      <w:r w:rsidRPr="00B03C1B">
        <w:rPr>
          <w:lang w:eastAsia="en-US"/>
        </w:rPr>
        <w:t xml:space="preserve"> (</w:t>
      </w:r>
      <w:r w:rsidR="003B5CF8" w:rsidRPr="00B03C1B">
        <w:rPr>
          <w:lang w:eastAsia="en-US"/>
        </w:rPr>
        <w:fldChar w:fldCharType="begin"/>
      </w:r>
      <w:r w:rsidR="00C8595F" w:rsidRPr="00B03C1B">
        <w:rPr>
          <w:lang w:eastAsia="en-US"/>
        </w:rPr>
        <w:instrText xml:space="preserve"> REF _Ref57128272 \h </w:instrText>
      </w:r>
      <w:r w:rsidR="005207F3" w:rsidRPr="00B03C1B">
        <w:rPr>
          <w:lang w:eastAsia="en-US"/>
        </w:rPr>
        <w:instrText xml:space="preserve"> \* MERGEFORMAT </w:instrText>
      </w:r>
      <w:r w:rsidR="003B5CF8" w:rsidRPr="00B03C1B">
        <w:rPr>
          <w:lang w:eastAsia="en-US"/>
        </w:rPr>
      </w:r>
      <w:r w:rsidR="003B5CF8" w:rsidRPr="00B03C1B">
        <w:rPr>
          <w:lang w:eastAsia="en-US"/>
        </w:rPr>
        <w:fldChar w:fldCharType="separate"/>
      </w:r>
      <w:r w:rsidR="00FD259E" w:rsidRPr="00B03C1B">
        <w:rPr>
          <w:lang w:eastAsia="en-US"/>
        </w:rPr>
        <w:t xml:space="preserve">Рисунок </w:t>
      </w:r>
      <w:r w:rsidR="00FD259E" w:rsidRPr="00B03C1B">
        <w:rPr>
          <w:noProof/>
          <w:lang w:eastAsia="en-US"/>
        </w:rPr>
        <w:t>36</w:t>
      </w:r>
      <w:r w:rsidR="003B5CF8" w:rsidRPr="00B03C1B">
        <w:rPr>
          <w:lang w:eastAsia="en-US"/>
        </w:rPr>
        <w:fldChar w:fldCharType="end"/>
      </w:r>
      <w:r w:rsidRPr="00B03C1B">
        <w:rPr>
          <w:lang w:eastAsia="en-US"/>
        </w:rPr>
        <w:t>)</w:t>
      </w:r>
      <w:r w:rsidR="00EA3DEB" w:rsidRPr="00B03C1B">
        <w:rPr>
          <w:lang w:eastAsia="en-US"/>
        </w:rPr>
        <w:t>.</w:t>
      </w:r>
    </w:p>
    <w:p w:rsidR="000737F9" w:rsidRPr="00B03C1B" w:rsidRDefault="000737F9" w:rsidP="00400B18">
      <w:pPr>
        <w:keepNext/>
        <w:spacing w:line="360" w:lineRule="auto"/>
        <w:jc w:val="center"/>
        <w:rPr>
          <w:lang w:eastAsia="en-US"/>
        </w:rPr>
      </w:pPr>
      <w:r w:rsidRPr="00B03C1B">
        <w:rPr>
          <w:noProof/>
        </w:rPr>
        <w:drawing>
          <wp:inline distT="0" distB="0" distL="0" distR="0">
            <wp:extent cx="5940425" cy="2869968"/>
            <wp:effectExtent l="19050" t="0" r="3175" b="0"/>
            <wp:docPr id="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940425" cy="2869968"/>
                    </a:xfrm>
                    <a:prstGeom prst="rect">
                      <a:avLst/>
                    </a:prstGeom>
                    <a:noFill/>
                    <a:ln w="9525">
                      <a:noFill/>
                      <a:miter lim="800000"/>
                      <a:headEnd/>
                      <a:tailEnd/>
                    </a:ln>
                  </pic:spPr>
                </pic:pic>
              </a:graphicData>
            </a:graphic>
          </wp:inline>
        </w:drawing>
      </w:r>
    </w:p>
    <w:p w:rsidR="00F34257" w:rsidRPr="00B03C1B" w:rsidRDefault="00F34257" w:rsidP="00400B18">
      <w:pPr>
        <w:spacing w:line="360" w:lineRule="auto"/>
        <w:ind w:firstLine="709"/>
        <w:jc w:val="center"/>
        <w:rPr>
          <w:lang w:eastAsia="en-US"/>
        </w:rPr>
      </w:pPr>
      <w:bookmarkStart w:id="81" w:name="_Ref57128272"/>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36</w:t>
      </w:r>
      <w:r w:rsidR="003B5CF8" w:rsidRPr="00B03C1B">
        <w:rPr>
          <w:lang w:eastAsia="en-US"/>
        </w:rPr>
        <w:fldChar w:fldCharType="end"/>
      </w:r>
      <w:bookmarkEnd w:id="81"/>
      <w:r w:rsidRPr="00B03C1B">
        <w:rPr>
          <w:lang w:eastAsia="en-US"/>
        </w:rPr>
        <w:t>. Список МО</w:t>
      </w:r>
    </w:p>
    <w:p w:rsidR="000737F9" w:rsidRPr="00B03C1B" w:rsidRDefault="000737F9" w:rsidP="00400B18">
      <w:pPr>
        <w:spacing w:line="360" w:lineRule="auto"/>
        <w:ind w:firstLine="709"/>
        <w:jc w:val="both"/>
        <w:rPr>
          <w:lang w:eastAsia="en-US"/>
        </w:rPr>
      </w:pPr>
      <w:r w:rsidRPr="00B03C1B">
        <w:rPr>
          <w:lang w:eastAsia="en-US"/>
        </w:rPr>
        <w:t>По каждой медицинской организации отображается следующая информация:</w:t>
      </w:r>
    </w:p>
    <w:p w:rsidR="000737F9" w:rsidRPr="00B03C1B" w:rsidRDefault="000737F9" w:rsidP="00400B18">
      <w:pPr>
        <w:pStyle w:val="af8"/>
        <w:numPr>
          <w:ilvl w:val="0"/>
          <w:numId w:val="32"/>
        </w:numPr>
        <w:spacing w:line="360" w:lineRule="auto"/>
        <w:ind w:hanging="720"/>
        <w:jc w:val="both"/>
      </w:pPr>
      <w:r w:rsidRPr="00B03C1B">
        <w:t>Наименование МО;</w:t>
      </w:r>
    </w:p>
    <w:p w:rsidR="000737F9" w:rsidRPr="00B03C1B" w:rsidRDefault="000737F9" w:rsidP="00400B18">
      <w:pPr>
        <w:pStyle w:val="af8"/>
        <w:numPr>
          <w:ilvl w:val="0"/>
          <w:numId w:val="32"/>
        </w:numPr>
        <w:spacing w:line="360" w:lineRule="auto"/>
        <w:ind w:hanging="720"/>
        <w:jc w:val="both"/>
      </w:pPr>
      <w:r w:rsidRPr="00B03C1B">
        <w:t>Адрес МО;</w:t>
      </w:r>
    </w:p>
    <w:p w:rsidR="000737F9" w:rsidRPr="00B03C1B" w:rsidRDefault="000737F9" w:rsidP="00400B18">
      <w:pPr>
        <w:pStyle w:val="af8"/>
        <w:numPr>
          <w:ilvl w:val="0"/>
          <w:numId w:val="32"/>
        </w:numPr>
        <w:spacing w:line="360" w:lineRule="auto"/>
        <w:ind w:hanging="720"/>
        <w:jc w:val="both"/>
      </w:pPr>
      <w:r w:rsidRPr="00B03C1B">
        <w:t>Телефон МО;</w:t>
      </w:r>
    </w:p>
    <w:p w:rsidR="000737F9" w:rsidRPr="00B03C1B" w:rsidRDefault="000737F9" w:rsidP="00400B18">
      <w:pPr>
        <w:pStyle w:val="af8"/>
        <w:numPr>
          <w:ilvl w:val="0"/>
          <w:numId w:val="32"/>
        </w:numPr>
        <w:spacing w:line="360" w:lineRule="auto"/>
        <w:ind w:hanging="720"/>
        <w:jc w:val="both"/>
      </w:pPr>
      <w:r w:rsidRPr="00B03C1B">
        <w:t>Адрес сайта;</w:t>
      </w:r>
    </w:p>
    <w:p w:rsidR="000737F9" w:rsidRPr="00B03C1B" w:rsidRDefault="000737F9" w:rsidP="00400B18">
      <w:pPr>
        <w:pStyle w:val="af8"/>
        <w:numPr>
          <w:ilvl w:val="0"/>
          <w:numId w:val="32"/>
        </w:numPr>
        <w:spacing w:line="360" w:lineRule="auto"/>
        <w:ind w:hanging="720"/>
        <w:jc w:val="both"/>
      </w:pPr>
      <w:r w:rsidRPr="00B03C1B">
        <w:t>Идентификатор МО;</w:t>
      </w:r>
    </w:p>
    <w:p w:rsidR="000737F9" w:rsidRPr="00B03C1B" w:rsidRDefault="008A31A2" w:rsidP="00400B18">
      <w:pPr>
        <w:spacing w:line="360" w:lineRule="auto"/>
        <w:ind w:firstLine="709"/>
        <w:jc w:val="both"/>
        <w:rPr>
          <w:lang w:eastAsia="en-US"/>
        </w:rPr>
      </w:pPr>
      <w:r w:rsidRPr="00B03C1B">
        <w:rPr>
          <w:lang w:eastAsia="en-US"/>
        </w:rPr>
        <w:lastRenderedPageBreak/>
        <w:t>Количество подключенных единиц оборудования в МО: плановое значение, фактическое значение и процент подключения.</w:t>
      </w:r>
    </w:p>
    <w:p w:rsidR="008A31A2" w:rsidRPr="00B03C1B" w:rsidRDefault="008A31A2" w:rsidP="00400B18">
      <w:pPr>
        <w:spacing w:line="360" w:lineRule="auto"/>
        <w:ind w:firstLine="709"/>
        <w:jc w:val="both"/>
        <w:rPr>
          <w:lang w:eastAsia="en-US"/>
        </w:rPr>
      </w:pPr>
      <w:r w:rsidRPr="00B03C1B">
        <w:rPr>
          <w:lang w:eastAsia="en-US"/>
        </w:rPr>
        <w:t>Для просмотра детальной информации о МО необходимо на наименование МО. Откроется форма просмотра детальной информации (</w:t>
      </w:r>
      <w:r w:rsidR="003B5CF8" w:rsidRPr="00B03C1B">
        <w:rPr>
          <w:lang w:eastAsia="en-US"/>
        </w:rPr>
        <w:fldChar w:fldCharType="begin"/>
      </w:r>
      <w:r w:rsidR="00C8595F" w:rsidRPr="00B03C1B">
        <w:rPr>
          <w:lang w:eastAsia="en-US"/>
        </w:rPr>
        <w:instrText xml:space="preserve"> REF _Ref57128276 \h </w:instrText>
      </w:r>
      <w:r w:rsidR="005207F3" w:rsidRPr="00B03C1B">
        <w:rPr>
          <w:lang w:eastAsia="en-US"/>
        </w:rPr>
        <w:instrText xml:space="preserve"> \* MERGEFORMAT </w:instrText>
      </w:r>
      <w:r w:rsidR="003B5CF8" w:rsidRPr="00B03C1B">
        <w:rPr>
          <w:lang w:eastAsia="en-US"/>
        </w:rPr>
      </w:r>
      <w:r w:rsidR="003B5CF8" w:rsidRPr="00B03C1B">
        <w:rPr>
          <w:lang w:eastAsia="en-US"/>
        </w:rPr>
        <w:fldChar w:fldCharType="separate"/>
      </w:r>
      <w:r w:rsidR="00FD259E" w:rsidRPr="00B03C1B">
        <w:rPr>
          <w:lang w:eastAsia="en-US"/>
        </w:rPr>
        <w:t xml:space="preserve">Рисунок </w:t>
      </w:r>
      <w:r w:rsidR="00FD259E" w:rsidRPr="00B03C1B">
        <w:rPr>
          <w:noProof/>
          <w:lang w:eastAsia="en-US"/>
        </w:rPr>
        <w:t>37</w:t>
      </w:r>
      <w:r w:rsidR="003B5CF8" w:rsidRPr="00B03C1B">
        <w:rPr>
          <w:lang w:eastAsia="en-US"/>
        </w:rPr>
        <w:fldChar w:fldCharType="end"/>
      </w:r>
      <w:r w:rsidRPr="00B03C1B">
        <w:rPr>
          <w:lang w:eastAsia="en-US"/>
        </w:rPr>
        <w:t>).</w:t>
      </w:r>
    </w:p>
    <w:p w:rsidR="008A31A2" w:rsidRPr="00B03C1B" w:rsidRDefault="008A31A2" w:rsidP="00400B18">
      <w:pPr>
        <w:spacing w:line="360" w:lineRule="auto"/>
        <w:jc w:val="both"/>
        <w:rPr>
          <w:lang w:eastAsia="en-US"/>
        </w:rPr>
      </w:pPr>
      <w:r w:rsidRPr="00B03C1B">
        <w:rPr>
          <w:noProof/>
        </w:rPr>
        <w:drawing>
          <wp:inline distT="0" distB="0" distL="0" distR="0">
            <wp:extent cx="5940425" cy="2341183"/>
            <wp:effectExtent l="19050" t="0" r="3175" b="0"/>
            <wp:docPr id="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5940425" cy="2341183"/>
                    </a:xfrm>
                    <a:prstGeom prst="rect">
                      <a:avLst/>
                    </a:prstGeom>
                    <a:noFill/>
                    <a:ln w="9525">
                      <a:noFill/>
                      <a:miter lim="800000"/>
                      <a:headEnd/>
                      <a:tailEnd/>
                    </a:ln>
                  </pic:spPr>
                </pic:pic>
              </a:graphicData>
            </a:graphic>
          </wp:inline>
        </w:drawing>
      </w:r>
    </w:p>
    <w:p w:rsidR="00F34257" w:rsidRPr="00B03C1B" w:rsidRDefault="00F34257" w:rsidP="00400B18">
      <w:pPr>
        <w:spacing w:line="360" w:lineRule="auto"/>
        <w:jc w:val="center"/>
        <w:rPr>
          <w:lang w:eastAsia="en-US"/>
        </w:rPr>
      </w:pPr>
      <w:bookmarkStart w:id="82" w:name="_Ref57128276"/>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37</w:t>
      </w:r>
      <w:r w:rsidR="003B5CF8" w:rsidRPr="00B03C1B">
        <w:rPr>
          <w:lang w:eastAsia="en-US"/>
        </w:rPr>
        <w:fldChar w:fldCharType="end"/>
      </w:r>
      <w:bookmarkEnd w:id="82"/>
      <w:r w:rsidRPr="00B03C1B">
        <w:rPr>
          <w:lang w:eastAsia="en-US"/>
        </w:rPr>
        <w:t xml:space="preserve">. </w:t>
      </w:r>
      <w:r w:rsidR="002C6DA2" w:rsidRPr="00B03C1B">
        <w:rPr>
          <w:lang w:eastAsia="en-US"/>
        </w:rPr>
        <w:t>Детальная информация по МО</w:t>
      </w:r>
    </w:p>
    <w:p w:rsidR="008A31A2" w:rsidRPr="00B03C1B" w:rsidRDefault="008A31A2" w:rsidP="00400B18">
      <w:pPr>
        <w:spacing w:line="360" w:lineRule="auto"/>
        <w:ind w:firstLine="709"/>
        <w:jc w:val="both"/>
        <w:rPr>
          <w:lang w:eastAsia="en-US"/>
        </w:rPr>
      </w:pPr>
      <w:r w:rsidRPr="00B03C1B">
        <w:rPr>
          <w:lang w:eastAsia="en-US"/>
        </w:rPr>
        <w:t>Форма содержит следующую информацию о МО</w:t>
      </w:r>
      <w:r w:rsidR="00812299" w:rsidRPr="00B03C1B">
        <w:rPr>
          <w:lang w:eastAsia="en-US"/>
        </w:rPr>
        <w:t xml:space="preserve">: </w:t>
      </w:r>
    </w:p>
    <w:p w:rsidR="00812299" w:rsidRPr="00B03C1B" w:rsidRDefault="00812299" w:rsidP="00400B18">
      <w:pPr>
        <w:pStyle w:val="af8"/>
        <w:numPr>
          <w:ilvl w:val="0"/>
          <w:numId w:val="32"/>
        </w:numPr>
        <w:spacing w:line="360" w:lineRule="auto"/>
        <w:ind w:hanging="720"/>
        <w:jc w:val="both"/>
      </w:pPr>
      <w:r w:rsidRPr="00B03C1B">
        <w:t xml:space="preserve">количество дочерних ЛПУ, </w:t>
      </w:r>
    </w:p>
    <w:p w:rsidR="00812299" w:rsidRPr="00B03C1B" w:rsidRDefault="00812299" w:rsidP="00400B18">
      <w:pPr>
        <w:pStyle w:val="af8"/>
        <w:numPr>
          <w:ilvl w:val="0"/>
          <w:numId w:val="32"/>
        </w:numPr>
        <w:spacing w:line="360" w:lineRule="auto"/>
        <w:ind w:hanging="720"/>
        <w:jc w:val="both"/>
      </w:pPr>
      <w:r w:rsidRPr="00B03C1B">
        <w:t xml:space="preserve">количество МДО в ЛПУ, </w:t>
      </w:r>
    </w:p>
    <w:p w:rsidR="00812299" w:rsidRPr="00B03C1B" w:rsidRDefault="00812299" w:rsidP="00400B18">
      <w:pPr>
        <w:pStyle w:val="af8"/>
        <w:numPr>
          <w:ilvl w:val="0"/>
          <w:numId w:val="32"/>
        </w:numPr>
        <w:spacing w:line="360" w:lineRule="auto"/>
        <w:ind w:hanging="720"/>
        <w:jc w:val="both"/>
      </w:pPr>
      <w:r w:rsidRPr="00B03C1B">
        <w:t xml:space="preserve">количество обслуженных пациентов, </w:t>
      </w:r>
    </w:p>
    <w:p w:rsidR="00812299" w:rsidRPr="00B03C1B" w:rsidRDefault="00812299" w:rsidP="00400B18">
      <w:pPr>
        <w:pStyle w:val="af8"/>
        <w:numPr>
          <w:ilvl w:val="0"/>
          <w:numId w:val="32"/>
        </w:numPr>
        <w:spacing w:line="360" w:lineRule="auto"/>
        <w:ind w:hanging="720"/>
        <w:jc w:val="both"/>
      </w:pPr>
      <w:r w:rsidRPr="00B03C1B">
        <w:t xml:space="preserve">количество </w:t>
      </w:r>
      <w:r w:rsidR="008A31A2" w:rsidRPr="00B03C1B">
        <w:t xml:space="preserve">исследований, </w:t>
      </w:r>
      <w:r w:rsidRPr="00B03C1B">
        <w:t>выполненных по направлению и без направления,</w:t>
      </w:r>
    </w:p>
    <w:p w:rsidR="00812299" w:rsidRPr="00B03C1B" w:rsidRDefault="00812299" w:rsidP="00400B18">
      <w:pPr>
        <w:pStyle w:val="af8"/>
        <w:numPr>
          <w:ilvl w:val="0"/>
          <w:numId w:val="32"/>
        </w:numPr>
        <w:spacing w:line="360" w:lineRule="auto"/>
        <w:ind w:hanging="720"/>
        <w:jc w:val="both"/>
      </w:pPr>
      <w:r w:rsidRPr="00B03C1B">
        <w:t>количество исследований, идентифицированных по полису и по СНИЛС.</w:t>
      </w:r>
    </w:p>
    <w:p w:rsidR="00812299" w:rsidRPr="00B03C1B" w:rsidRDefault="00812299" w:rsidP="00400B18">
      <w:pPr>
        <w:spacing w:line="360" w:lineRule="auto"/>
        <w:ind w:firstLine="709"/>
        <w:jc w:val="both"/>
        <w:rPr>
          <w:lang w:eastAsia="en-US"/>
        </w:rPr>
      </w:pPr>
      <w:r w:rsidRPr="00B03C1B">
        <w:rPr>
          <w:lang w:eastAsia="en-US"/>
        </w:rPr>
        <w:t>В показателе «Направлений» указывается % привязанных исследований к направлениям на исследования</w:t>
      </w:r>
      <w:r w:rsidR="008A31A2" w:rsidRPr="00B03C1B">
        <w:rPr>
          <w:lang w:eastAsia="en-US"/>
        </w:rPr>
        <w:t>.</w:t>
      </w:r>
    </w:p>
    <w:p w:rsidR="008A31A2" w:rsidRPr="00B03C1B" w:rsidRDefault="008A31A2" w:rsidP="00400B18">
      <w:pPr>
        <w:spacing w:line="360" w:lineRule="auto"/>
        <w:ind w:firstLine="709"/>
        <w:jc w:val="both"/>
        <w:rPr>
          <w:lang w:eastAsia="en-US"/>
        </w:rPr>
      </w:pPr>
      <w:r w:rsidRPr="00B03C1B">
        <w:rPr>
          <w:lang w:eastAsia="en-US"/>
        </w:rPr>
        <w:t>Ниже отображается список МДО, подключенного к МО, с указанием:</w:t>
      </w:r>
    </w:p>
    <w:p w:rsidR="008A31A2" w:rsidRPr="00B03C1B" w:rsidRDefault="008A31A2" w:rsidP="00400B18">
      <w:pPr>
        <w:pStyle w:val="af8"/>
        <w:numPr>
          <w:ilvl w:val="0"/>
          <w:numId w:val="32"/>
        </w:numPr>
        <w:spacing w:line="360" w:lineRule="auto"/>
        <w:ind w:hanging="720"/>
        <w:jc w:val="both"/>
      </w:pPr>
      <w:r w:rsidRPr="00B03C1B">
        <w:t>наименования МДО;</w:t>
      </w:r>
    </w:p>
    <w:p w:rsidR="008A31A2" w:rsidRPr="00B03C1B" w:rsidRDefault="008A31A2" w:rsidP="00400B18">
      <w:pPr>
        <w:pStyle w:val="af8"/>
        <w:numPr>
          <w:ilvl w:val="0"/>
          <w:numId w:val="32"/>
        </w:numPr>
        <w:spacing w:line="360" w:lineRule="auto"/>
        <w:ind w:hanging="720"/>
        <w:jc w:val="both"/>
      </w:pPr>
      <w:r w:rsidRPr="00B03C1B">
        <w:t>модели оборудования;</w:t>
      </w:r>
    </w:p>
    <w:p w:rsidR="008A31A2" w:rsidRPr="00B03C1B" w:rsidRDefault="008A31A2" w:rsidP="00400B18">
      <w:pPr>
        <w:pStyle w:val="af8"/>
        <w:numPr>
          <w:ilvl w:val="0"/>
          <w:numId w:val="32"/>
        </w:numPr>
        <w:spacing w:line="360" w:lineRule="auto"/>
        <w:ind w:hanging="720"/>
        <w:jc w:val="both"/>
      </w:pPr>
      <w:r w:rsidRPr="00B03C1B">
        <w:t xml:space="preserve">серийного номера МДО, </w:t>
      </w:r>
    </w:p>
    <w:p w:rsidR="008A31A2" w:rsidRPr="00B03C1B" w:rsidRDefault="008A31A2" w:rsidP="00400B18">
      <w:pPr>
        <w:pStyle w:val="af8"/>
        <w:numPr>
          <w:ilvl w:val="0"/>
          <w:numId w:val="32"/>
        </w:numPr>
        <w:spacing w:line="360" w:lineRule="auto"/>
        <w:ind w:hanging="720"/>
        <w:jc w:val="both"/>
      </w:pPr>
      <w:proofErr w:type="spellStart"/>
      <w:r w:rsidRPr="00B03C1B">
        <w:t>Ip</w:t>
      </w:r>
      <w:proofErr w:type="spellEnd"/>
      <w:r w:rsidRPr="00B03C1B">
        <w:t>-адреса МДО;</w:t>
      </w:r>
    </w:p>
    <w:p w:rsidR="008A31A2" w:rsidRPr="00B03C1B" w:rsidRDefault="008A31A2" w:rsidP="00400B18">
      <w:pPr>
        <w:pStyle w:val="af8"/>
        <w:numPr>
          <w:ilvl w:val="0"/>
          <w:numId w:val="32"/>
        </w:numPr>
        <w:spacing w:line="360" w:lineRule="auto"/>
        <w:ind w:hanging="720"/>
        <w:jc w:val="both"/>
      </w:pPr>
      <w:r w:rsidRPr="00B03C1B">
        <w:t>производителя МДО;</w:t>
      </w:r>
    </w:p>
    <w:p w:rsidR="008A31A2" w:rsidRPr="00B03C1B" w:rsidRDefault="008A31A2" w:rsidP="00400B18">
      <w:pPr>
        <w:pStyle w:val="af8"/>
        <w:numPr>
          <w:ilvl w:val="0"/>
          <w:numId w:val="32"/>
        </w:numPr>
        <w:spacing w:line="360" w:lineRule="auto"/>
        <w:ind w:hanging="720"/>
        <w:jc w:val="both"/>
      </w:pPr>
      <w:r w:rsidRPr="00B03C1B">
        <w:t>наименования организации;</w:t>
      </w:r>
    </w:p>
    <w:p w:rsidR="008A31A2" w:rsidRPr="00B03C1B" w:rsidRDefault="008A31A2" w:rsidP="00400B18">
      <w:pPr>
        <w:pStyle w:val="af8"/>
        <w:numPr>
          <w:ilvl w:val="0"/>
          <w:numId w:val="32"/>
        </w:numPr>
        <w:spacing w:line="360" w:lineRule="auto"/>
        <w:ind w:hanging="720"/>
        <w:jc w:val="both"/>
      </w:pPr>
      <w:r w:rsidRPr="00B03C1B">
        <w:t>идентификатора МДО.</w:t>
      </w:r>
    </w:p>
    <w:p w:rsidR="002C4CC2" w:rsidRPr="00B03C1B" w:rsidRDefault="002C4CC2" w:rsidP="00400B18">
      <w:pPr>
        <w:spacing w:line="360" w:lineRule="auto"/>
        <w:ind w:firstLine="709"/>
        <w:jc w:val="both"/>
        <w:rPr>
          <w:lang w:eastAsia="en-US"/>
        </w:rPr>
      </w:pPr>
      <w:r w:rsidRPr="00B03C1B">
        <w:rPr>
          <w:lang w:eastAsia="en-US"/>
        </w:rPr>
        <w:t xml:space="preserve">Для редактирования параметров МДО необходимо нажать кнопку </w:t>
      </w:r>
      <w:r w:rsidRPr="00B03C1B">
        <w:rPr>
          <w:noProof/>
        </w:rPr>
        <w:drawing>
          <wp:inline distT="0" distB="0" distL="0" distR="0">
            <wp:extent cx="177800" cy="139700"/>
            <wp:effectExtent l="19050" t="0" r="0" b="0"/>
            <wp:docPr id="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177800" cy="139700"/>
                    </a:xfrm>
                    <a:prstGeom prst="rect">
                      <a:avLst/>
                    </a:prstGeom>
                    <a:noFill/>
                    <a:ln w="9525">
                      <a:noFill/>
                      <a:miter lim="800000"/>
                      <a:headEnd/>
                      <a:tailEnd/>
                    </a:ln>
                  </pic:spPr>
                </pic:pic>
              </a:graphicData>
            </a:graphic>
          </wp:inline>
        </w:drawing>
      </w:r>
      <w:r w:rsidR="009062E3" w:rsidRPr="00B03C1B">
        <w:rPr>
          <w:lang w:eastAsia="en-US"/>
        </w:rPr>
        <w:t xml:space="preserve"> напротив МДО</w:t>
      </w:r>
      <w:r w:rsidRPr="00B03C1B">
        <w:rPr>
          <w:lang w:eastAsia="en-US"/>
        </w:rPr>
        <w:t>. Откроется форма редактирования параметров МДО</w:t>
      </w:r>
      <w:r w:rsidR="009037A4" w:rsidRPr="00B03C1B">
        <w:rPr>
          <w:lang w:eastAsia="en-US"/>
        </w:rPr>
        <w:t xml:space="preserve"> (см. раздел</w:t>
      </w:r>
      <w:r w:rsidR="00C8595F" w:rsidRPr="00B03C1B">
        <w:rPr>
          <w:lang w:eastAsia="en-US"/>
        </w:rPr>
        <w:t xml:space="preserve"> </w:t>
      </w:r>
      <w:r w:rsidR="003B5CF8" w:rsidRPr="00B03C1B">
        <w:rPr>
          <w:lang w:eastAsia="en-US"/>
        </w:rPr>
        <w:fldChar w:fldCharType="begin"/>
      </w:r>
      <w:r w:rsidR="00C8595F" w:rsidRPr="00B03C1B">
        <w:rPr>
          <w:lang w:eastAsia="en-US"/>
        </w:rPr>
        <w:instrText xml:space="preserve"> REF _Ref57128351 \r \h </w:instrText>
      </w:r>
      <w:r w:rsidR="005207F3" w:rsidRPr="00B03C1B">
        <w:rPr>
          <w:lang w:eastAsia="en-US"/>
        </w:rPr>
        <w:instrText xml:space="preserve"> \* MERGEFORMAT </w:instrText>
      </w:r>
      <w:r w:rsidR="003B5CF8" w:rsidRPr="00B03C1B">
        <w:rPr>
          <w:lang w:eastAsia="en-US"/>
        </w:rPr>
      </w:r>
      <w:r w:rsidR="003B5CF8" w:rsidRPr="00B03C1B">
        <w:rPr>
          <w:lang w:eastAsia="en-US"/>
        </w:rPr>
        <w:fldChar w:fldCharType="separate"/>
      </w:r>
      <w:r w:rsidR="00FD259E" w:rsidRPr="00B03C1B">
        <w:rPr>
          <w:lang w:eastAsia="en-US"/>
        </w:rPr>
        <w:t>4.4</w:t>
      </w:r>
      <w:r w:rsidR="003B5CF8" w:rsidRPr="00B03C1B">
        <w:rPr>
          <w:lang w:eastAsia="en-US"/>
        </w:rPr>
        <w:fldChar w:fldCharType="end"/>
      </w:r>
      <w:r w:rsidR="009037A4" w:rsidRPr="00B03C1B">
        <w:rPr>
          <w:lang w:eastAsia="en-US"/>
        </w:rPr>
        <w:t>)</w:t>
      </w:r>
      <w:r w:rsidRPr="00B03C1B">
        <w:rPr>
          <w:lang w:eastAsia="en-US"/>
        </w:rPr>
        <w:t>.</w:t>
      </w:r>
    </w:p>
    <w:p w:rsidR="009062E3" w:rsidRPr="00B03C1B" w:rsidRDefault="009062E3" w:rsidP="00400B18">
      <w:pPr>
        <w:spacing w:line="360" w:lineRule="auto"/>
        <w:ind w:firstLine="709"/>
        <w:jc w:val="both"/>
      </w:pPr>
      <w:r w:rsidRPr="00B03C1B">
        <w:t xml:space="preserve">Для просмотра отчета о загрузке оборудования необходимо нажать на значок </w:t>
      </w:r>
      <w:r w:rsidRPr="00B03C1B">
        <w:rPr>
          <w:noProof/>
        </w:rPr>
        <w:drawing>
          <wp:inline distT="0" distB="0" distL="0" distR="0">
            <wp:extent cx="177800" cy="152400"/>
            <wp:effectExtent l="19050" t="0" r="0" b="0"/>
            <wp:docPr id="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177800" cy="152400"/>
                    </a:xfrm>
                    <a:prstGeom prst="rect">
                      <a:avLst/>
                    </a:prstGeom>
                    <a:noFill/>
                    <a:ln w="9525">
                      <a:noFill/>
                      <a:miter lim="800000"/>
                      <a:headEnd/>
                      <a:tailEnd/>
                    </a:ln>
                  </pic:spPr>
                </pic:pic>
              </a:graphicData>
            </a:graphic>
          </wp:inline>
        </w:drawing>
      </w:r>
      <w:r w:rsidRPr="00B03C1B">
        <w:t>. Откроется форма просмотра графика загрузки оборудования (</w:t>
      </w:r>
      <w:r w:rsidR="003B5CF8" w:rsidRPr="00B03C1B">
        <w:fldChar w:fldCharType="begin"/>
      </w:r>
      <w:r w:rsidR="00C8595F" w:rsidRPr="00B03C1B">
        <w:instrText xml:space="preserve"> REF _Ref57128285 \h </w:instrText>
      </w:r>
      <w:r w:rsidR="005207F3" w:rsidRPr="00B03C1B">
        <w:instrText xml:space="preserve"> \* MERGEFORMAT </w:instrText>
      </w:r>
      <w:r w:rsidR="003B5CF8" w:rsidRPr="00B03C1B">
        <w:fldChar w:fldCharType="separate"/>
      </w:r>
      <w:r w:rsidR="00FD259E" w:rsidRPr="00B03C1B">
        <w:t xml:space="preserve">Рисунок </w:t>
      </w:r>
      <w:r w:rsidR="00FD259E" w:rsidRPr="00B03C1B">
        <w:rPr>
          <w:noProof/>
        </w:rPr>
        <w:t>38</w:t>
      </w:r>
      <w:r w:rsidR="003B5CF8" w:rsidRPr="00B03C1B">
        <w:fldChar w:fldCharType="end"/>
      </w:r>
      <w:r w:rsidRPr="00B03C1B">
        <w:t>).</w:t>
      </w:r>
    </w:p>
    <w:p w:rsidR="009062E3" w:rsidRPr="00B03C1B" w:rsidRDefault="009062E3" w:rsidP="00400B18">
      <w:pPr>
        <w:spacing w:line="360" w:lineRule="auto"/>
        <w:jc w:val="both"/>
      </w:pPr>
      <w:r w:rsidRPr="00B03C1B">
        <w:rPr>
          <w:noProof/>
        </w:rPr>
        <w:lastRenderedPageBreak/>
        <w:drawing>
          <wp:inline distT="0" distB="0" distL="0" distR="0">
            <wp:extent cx="5940425" cy="2645056"/>
            <wp:effectExtent l="19050" t="0" r="3175" b="0"/>
            <wp:docPr id="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5940425" cy="2645056"/>
                    </a:xfrm>
                    <a:prstGeom prst="rect">
                      <a:avLst/>
                    </a:prstGeom>
                    <a:noFill/>
                    <a:ln w="9525">
                      <a:noFill/>
                      <a:miter lim="800000"/>
                      <a:headEnd/>
                      <a:tailEnd/>
                    </a:ln>
                  </pic:spPr>
                </pic:pic>
              </a:graphicData>
            </a:graphic>
          </wp:inline>
        </w:drawing>
      </w:r>
    </w:p>
    <w:p w:rsidR="002C6DA2" w:rsidRPr="00B03C1B" w:rsidRDefault="002C6DA2" w:rsidP="00400B18">
      <w:pPr>
        <w:spacing w:line="360" w:lineRule="auto"/>
        <w:jc w:val="center"/>
      </w:pPr>
      <w:bookmarkStart w:id="83" w:name="_Ref57128285"/>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38</w:t>
      </w:r>
      <w:r w:rsidR="003B5CF8" w:rsidRPr="00B03C1B">
        <w:fldChar w:fldCharType="end"/>
      </w:r>
      <w:bookmarkEnd w:id="83"/>
      <w:r w:rsidRPr="00B03C1B">
        <w:t>. Отчет о загрузке оборудования</w:t>
      </w:r>
    </w:p>
    <w:p w:rsidR="009062E3" w:rsidRPr="00B03C1B" w:rsidRDefault="009062E3" w:rsidP="00400B18">
      <w:pPr>
        <w:spacing w:line="360" w:lineRule="auto"/>
        <w:ind w:firstLine="709"/>
        <w:jc w:val="both"/>
      </w:pPr>
      <w:r w:rsidRPr="00B03C1B">
        <w:t xml:space="preserve">График строится в разрезе даты проведения исследования на МДО и количества исследований. </w:t>
      </w:r>
      <w:r w:rsidR="00400C3D" w:rsidRPr="00B03C1B">
        <w:t>График можно скачать в различных форматах, отправить на печать, отредактировать. Для этого</w:t>
      </w:r>
      <w:r w:rsidRPr="00B03C1B">
        <w:t xml:space="preserve"> необходимо нажать на значок </w:t>
      </w:r>
      <w:r w:rsidR="00400C3D" w:rsidRPr="00B03C1B">
        <w:rPr>
          <w:noProof/>
        </w:rPr>
        <w:drawing>
          <wp:inline distT="0" distB="0" distL="0" distR="0">
            <wp:extent cx="336550" cy="298450"/>
            <wp:effectExtent l="19050" t="0" r="6350" b="0"/>
            <wp:docPr id="37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336550" cy="298450"/>
                    </a:xfrm>
                    <a:prstGeom prst="rect">
                      <a:avLst/>
                    </a:prstGeom>
                    <a:noFill/>
                    <a:ln w="9525">
                      <a:noFill/>
                      <a:miter lim="800000"/>
                      <a:headEnd/>
                      <a:tailEnd/>
                    </a:ln>
                  </pic:spPr>
                </pic:pic>
              </a:graphicData>
            </a:graphic>
          </wp:inline>
        </w:drawing>
      </w:r>
      <w:r w:rsidR="00400C3D" w:rsidRPr="00B03C1B">
        <w:t xml:space="preserve"> и выбрать в меню нужное действие</w:t>
      </w:r>
      <w:r w:rsidR="00C8595F" w:rsidRPr="00B03C1B">
        <w:t xml:space="preserve"> (</w:t>
      </w:r>
      <w:r w:rsidR="00F04CDC" w:rsidRPr="00B03C1B">
        <w:fldChar w:fldCharType="begin"/>
      </w:r>
      <w:r w:rsidR="00F04CDC" w:rsidRPr="00B03C1B">
        <w:instrText xml:space="preserve"> REF _Ref57128297 \h  \* MERGEFORMAT </w:instrText>
      </w:r>
      <w:r w:rsidR="00F04CDC" w:rsidRPr="00B03C1B">
        <w:fldChar w:fldCharType="separate"/>
      </w:r>
      <w:r w:rsidR="00FD259E" w:rsidRPr="00B03C1B">
        <w:t>Рисунок 39</w:t>
      </w:r>
      <w:r w:rsidR="00F04CDC" w:rsidRPr="00B03C1B">
        <w:fldChar w:fldCharType="end"/>
      </w:r>
      <w:r w:rsidR="00C8595F" w:rsidRPr="00B03C1B">
        <w:t>)</w:t>
      </w:r>
      <w:r w:rsidR="00400C3D" w:rsidRPr="00B03C1B">
        <w:t>:</w:t>
      </w:r>
    </w:p>
    <w:p w:rsidR="00400C3D" w:rsidRPr="00B03C1B" w:rsidRDefault="00400C3D" w:rsidP="00400B18">
      <w:pPr>
        <w:spacing w:line="360" w:lineRule="auto"/>
        <w:jc w:val="center"/>
      </w:pPr>
      <w:r w:rsidRPr="00B03C1B">
        <w:rPr>
          <w:noProof/>
        </w:rPr>
        <w:drawing>
          <wp:inline distT="0" distB="0" distL="0" distR="0">
            <wp:extent cx="1263650" cy="1320800"/>
            <wp:effectExtent l="19050" t="0" r="0" b="0"/>
            <wp:docPr id="380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1263650" cy="1320800"/>
                    </a:xfrm>
                    <a:prstGeom prst="rect">
                      <a:avLst/>
                    </a:prstGeom>
                    <a:noFill/>
                    <a:ln w="9525">
                      <a:noFill/>
                      <a:miter lim="800000"/>
                      <a:headEnd/>
                      <a:tailEnd/>
                    </a:ln>
                  </pic:spPr>
                </pic:pic>
              </a:graphicData>
            </a:graphic>
          </wp:inline>
        </w:drawing>
      </w:r>
    </w:p>
    <w:p w:rsidR="002C6DA2" w:rsidRPr="00B03C1B" w:rsidRDefault="002C6DA2" w:rsidP="00400B18">
      <w:pPr>
        <w:spacing w:line="360" w:lineRule="auto"/>
        <w:jc w:val="center"/>
      </w:pPr>
      <w:bookmarkStart w:id="84" w:name="_Ref57128297"/>
      <w:r w:rsidRPr="00B03C1B">
        <w:t xml:space="preserve">Рисунок </w:t>
      </w:r>
      <w:r w:rsidR="003B5CF8" w:rsidRPr="00B03C1B">
        <w:fldChar w:fldCharType="begin"/>
      </w:r>
      <w:r w:rsidRPr="00B03C1B">
        <w:instrText xml:space="preserve"> SEQ Рисунок \* ARABIC </w:instrText>
      </w:r>
      <w:r w:rsidR="003B5CF8" w:rsidRPr="00B03C1B">
        <w:fldChar w:fldCharType="separate"/>
      </w:r>
      <w:r w:rsidR="00FD259E" w:rsidRPr="00B03C1B">
        <w:rPr>
          <w:noProof/>
        </w:rPr>
        <w:t>39</w:t>
      </w:r>
      <w:r w:rsidR="003B5CF8" w:rsidRPr="00B03C1B">
        <w:fldChar w:fldCharType="end"/>
      </w:r>
      <w:bookmarkEnd w:id="84"/>
      <w:r w:rsidRPr="00B03C1B">
        <w:t>. Меню действий</w:t>
      </w:r>
    </w:p>
    <w:p w:rsidR="0090123A" w:rsidRPr="00B03C1B" w:rsidRDefault="0090123A" w:rsidP="00400B18">
      <w:pPr>
        <w:keepNext/>
        <w:numPr>
          <w:ilvl w:val="1"/>
          <w:numId w:val="1"/>
        </w:numPr>
        <w:tabs>
          <w:tab w:val="num" w:pos="710"/>
        </w:tabs>
        <w:spacing w:before="240" w:after="60" w:line="360" w:lineRule="auto"/>
        <w:ind w:left="709" w:hanging="709"/>
        <w:outlineLvl w:val="1"/>
        <w:rPr>
          <w:b/>
          <w:bCs/>
        </w:rPr>
      </w:pPr>
      <w:bookmarkStart w:id="85" w:name="_Toc89423948"/>
      <w:r w:rsidRPr="00B03C1B">
        <w:rPr>
          <w:b/>
          <w:bCs/>
        </w:rPr>
        <w:t>Логирование (системные сообщения)</w:t>
      </w:r>
      <w:bookmarkEnd w:id="85"/>
    </w:p>
    <w:p w:rsidR="0090123A" w:rsidRPr="00B03C1B" w:rsidRDefault="0090123A" w:rsidP="00400B18">
      <w:pPr>
        <w:spacing w:line="360" w:lineRule="auto"/>
        <w:ind w:firstLine="709"/>
        <w:jc w:val="both"/>
      </w:pPr>
      <w:r w:rsidRPr="00B03C1B">
        <w:t>В разделе логирование предусмотрен вывод системных сообщений (</w:t>
      </w:r>
      <w:r w:rsidR="00F04CDC" w:rsidRPr="00B03C1B">
        <w:fldChar w:fldCharType="begin"/>
      </w:r>
      <w:r w:rsidR="00F04CDC" w:rsidRPr="00B03C1B">
        <w:instrText xml:space="preserve"> REF _Ref26001520 \h  \* MERGEFORMAT </w:instrText>
      </w:r>
      <w:r w:rsidR="00F04CDC" w:rsidRPr="00B03C1B">
        <w:fldChar w:fldCharType="separate"/>
      </w:r>
      <w:r w:rsidR="00FD259E" w:rsidRPr="00B03C1B">
        <w:rPr>
          <w:iCs/>
        </w:rPr>
        <w:t xml:space="preserve">Рисунок </w:t>
      </w:r>
      <w:r w:rsidR="00FD259E" w:rsidRPr="00B03C1B">
        <w:rPr>
          <w:iCs/>
          <w:noProof/>
        </w:rPr>
        <w:t>40</w:t>
      </w:r>
      <w:r w:rsidR="00F04CDC" w:rsidRPr="00B03C1B">
        <w:fldChar w:fldCharType="end"/>
      </w:r>
      <w:r w:rsidRPr="00B03C1B">
        <w:t>).</w:t>
      </w:r>
    </w:p>
    <w:p w:rsidR="0090123A" w:rsidRPr="00B03C1B" w:rsidRDefault="0090123A" w:rsidP="00400B18">
      <w:pPr>
        <w:keepNext/>
        <w:spacing w:line="360" w:lineRule="auto"/>
        <w:jc w:val="center"/>
      </w:pPr>
      <w:r w:rsidRPr="00B03C1B">
        <w:rPr>
          <w:noProof/>
        </w:rPr>
        <w:lastRenderedPageBreak/>
        <w:drawing>
          <wp:inline distT="0" distB="0" distL="0" distR="0">
            <wp:extent cx="5175250" cy="2324100"/>
            <wp:effectExtent l="0" t="0" r="6350" b="0"/>
            <wp:docPr id="4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8" cstate="print"/>
                    <a:srcRect/>
                    <a:stretch>
                      <a:fillRect/>
                    </a:stretch>
                  </pic:blipFill>
                  <pic:spPr>
                    <a:xfrm>
                      <a:off x="0" y="0"/>
                      <a:ext cx="5182944" cy="2327555"/>
                    </a:xfrm>
                    <a:prstGeom prst="rect">
                      <a:avLst/>
                    </a:prstGeom>
                    <a:ln/>
                  </pic:spPr>
                </pic:pic>
              </a:graphicData>
            </a:graphic>
          </wp:inline>
        </w:drawing>
      </w:r>
    </w:p>
    <w:p w:rsidR="0090123A" w:rsidRPr="00B03C1B" w:rsidRDefault="0090123A" w:rsidP="00400B18">
      <w:pPr>
        <w:spacing w:line="360" w:lineRule="auto"/>
        <w:jc w:val="center"/>
        <w:rPr>
          <w:iCs/>
        </w:rPr>
      </w:pPr>
      <w:bookmarkStart w:id="86" w:name="_Ref26001520"/>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40</w:t>
      </w:r>
      <w:r w:rsidR="003B5CF8" w:rsidRPr="00B03C1B">
        <w:fldChar w:fldCharType="end"/>
      </w:r>
      <w:bookmarkEnd w:id="86"/>
      <w:r w:rsidRPr="00B03C1B">
        <w:rPr>
          <w:iCs/>
        </w:rPr>
        <w:t>.Окно вывода системных сообщений (логирования)</w:t>
      </w:r>
    </w:p>
    <w:p w:rsidR="0090123A" w:rsidRPr="00B03C1B" w:rsidRDefault="0090123A" w:rsidP="00400B18">
      <w:pPr>
        <w:keepNext/>
        <w:numPr>
          <w:ilvl w:val="1"/>
          <w:numId w:val="1"/>
        </w:numPr>
        <w:tabs>
          <w:tab w:val="num" w:pos="710"/>
        </w:tabs>
        <w:spacing w:before="240" w:after="60" w:line="360" w:lineRule="auto"/>
        <w:ind w:left="709" w:hanging="709"/>
        <w:outlineLvl w:val="1"/>
        <w:rPr>
          <w:b/>
          <w:bCs/>
        </w:rPr>
      </w:pPr>
      <w:bookmarkStart w:id="87" w:name="_Toc89423949"/>
      <w:r w:rsidRPr="00B03C1B">
        <w:rPr>
          <w:b/>
          <w:bCs/>
        </w:rPr>
        <w:t>Мониторинг РИС</w:t>
      </w:r>
      <w:bookmarkEnd w:id="87"/>
    </w:p>
    <w:p w:rsidR="00A571EC" w:rsidRPr="00B03C1B" w:rsidRDefault="00A571EC" w:rsidP="00400B18">
      <w:pPr>
        <w:spacing w:line="360" w:lineRule="auto"/>
        <w:ind w:firstLine="709"/>
        <w:jc w:val="both"/>
      </w:pPr>
      <w:r w:rsidRPr="00B03C1B">
        <w:t>В меню «</w:t>
      </w:r>
      <w:r w:rsidRPr="00B03C1B">
        <w:rPr>
          <w:lang w:eastAsia="en-US"/>
        </w:rPr>
        <w:t>Администрирование</w:t>
      </w:r>
      <w:r w:rsidRPr="00B03C1B">
        <w:t>» необходимо выбрать пункт «Мониторинг системы». Откроется окно авторизации (</w:t>
      </w:r>
      <w:r w:rsidR="00400B18">
        <w:fldChar w:fldCharType="begin"/>
      </w:r>
      <w:r w:rsidR="00400B18">
        <w:instrText xml:space="preserve"> REF _Ref89422426 \h </w:instrText>
      </w:r>
      <w:r w:rsidR="00400B18">
        <w:fldChar w:fldCharType="separate"/>
      </w:r>
      <w:r w:rsidR="00400B18" w:rsidRPr="00B03C1B">
        <w:t xml:space="preserve">Рисунок </w:t>
      </w:r>
      <w:r w:rsidR="00400B18" w:rsidRPr="00B03C1B">
        <w:rPr>
          <w:noProof/>
        </w:rPr>
        <w:t>41</w:t>
      </w:r>
      <w:r w:rsidR="00400B18">
        <w:fldChar w:fldCharType="end"/>
      </w:r>
      <w:r w:rsidR="00400B18">
        <w:t>).</w:t>
      </w:r>
    </w:p>
    <w:p w:rsidR="00A571EC" w:rsidRPr="00B03C1B" w:rsidRDefault="00A571EC" w:rsidP="00400B18">
      <w:pPr>
        <w:tabs>
          <w:tab w:val="left" w:pos="3135"/>
        </w:tabs>
        <w:spacing w:before="100" w:beforeAutospacing="1" w:after="100" w:afterAutospacing="1" w:line="360" w:lineRule="auto"/>
        <w:jc w:val="center"/>
      </w:pPr>
      <w:r w:rsidRPr="00B03C1B">
        <w:rPr>
          <w:noProof/>
        </w:rPr>
        <w:drawing>
          <wp:inline distT="0" distB="0" distL="0" distR="0">
            <wp:extent cx="2694940" cy="29997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4940" cy="2999740"/>
                    </a:xfrm>
                    <a:prstGeom prst="rect">
                      <a:avLst/>
                    </a:prstGeom>
                    <a:noFill/>
                    <a:ln>
                      <a:noFill/>
                    </a:ln>
                  </pic:spPr>
                </pic:pic>
              </a:graphicData>
            </a:graphic>
          </wp:inline>
        </w:drawing>
      </w:r>
    </w:p>
    <w:p w:rsidR="00A571EC" w:rsidRPr="00B03C1B" w:rsidRDefault="005207F3" w:rsidP="00400B18">
      <w:pPr>
        <w:tabs>
          <w:tab w:val="left" w:pos="3135"/>
        </w:tabs>
        <w:spacing w:before="100" w:beforeAutospacing="1" w:after="100" w:afterAutospacing="1" w:line="360" w:lineRule="auto"/>
        <w:jc w:val="center"/>
      </w:pPr>
      <w:bookmarkStart w:id="88" w:name="_Ref89422426"/>
      <w:r w:rsidRPr="00B03C1B">
        <w:t xml:space="preserve">Рисунок </w:t>
      </w:r>
      <w:fldSimple w:instr=" SEQ Рисунок \* ARABIC ">
        <w:r w:rsidR="00FD259E" w:rsidRPr="00B03C1B">
          <w:rPr>
            <w:noProof/>
          </w:rPr>
          <w:t>41</w:t>
        </w:r>
      </w:fldSimple>
      <w:bookmarkEnd w:id="88"/>
      <w:r w:rsidRPr="00B03C1B">
        <w:t xml:space="preserve">. </w:t>
      </w:r>
      <w:r w:rsidR="00A571EC" w:rsidRPr="00B03C1B">
        <w:t>Мониторинг системы</w:t>
      </w:r>
    </w:p>
    <w:p w:rsidR="0090123A" w:rsidRPr="00B03C1B" w:rsidRDefault="00A571EC" w:rsidP="00400B18">
      <w:pPr>
        <w:spacing w:line="360" w:lineRule="auto"/>
        <w:ind w:firstLine="709"/>
        <w:jc w:val="both"/>
        <w:rPr>
          <w:lang w:eastAsia="en-US"/>
        </w:rPr>
      </w:pPr>
      <w:r w:rsidRPr="00B03C1B">
        <w:rPr>
          <w:lang w:eastAsia="en-US"/>
        </w:rPr>
        <w:t>После успешной авторизации о</w:t>
      </w:r>
      <w:r w:rsidR="0090123A" w:rsidRPr="00B03C1B">
        <w:rPr>
          <w:lang w:eastAsia="en-US"/>
        </w:rPr>
        <w:t xml:space="preserve">ткроется панель управления </w:t>
      </w:r>
      <w:proofErr w:type="spellStart"/>
      <w:r w:rsidR="0090123A" w:rsidRPr="00B03C1B">
        <w:rPr>
          <w:lang w:eastAsia="en-US"/>
        </w:rPr>
        <w:t>zabbix</w:t>
      </w:r>
      <w:proofErr w:type="spellEnd"/>
      <w:r w:rsidR="0090123A" w:rsidRPr="00B03C1B">
        <w:rPr>
          <w:lang w:eastAsia="en-US"/>
        </w:rPr>
        <w:t>. По умолчанию выбрана вкладка «Панель»</w:t>
      </w:r>
      <w:r w:rsidR="005207F3" w:rsidRPr="00B03C1B">
        <w:rPr>
          <w:lang w:eastAsia="en-US"/>
        </w:rPr>
        <w:t xml:space="preserve"> (</w:t>
      </w:r>
      <w:r w:rsidR="00BC1C32" w:rsidRPr="00B03C1B">
        <w:rPr>
          <w:lang w:eastAsia="en-US"/>
        </w:rPr>
        <w:fldChar w:fldCharType="begin"/>
      </w:r>
      <w:r w:rsidR="00BC1C32" w:rsidRPr="00B03C1B">
        <w:rPr>
          <w:lang w:eastAsia="en-US"/>
        </w:rPr>
        <w:instrText xml:space="preserve"> REF _Ref57197542 \h </w:instrText>
      </w:r>
      <w:r w:rsidR="00B03C1B">
        <w:rPr>
          <w:lang w:eastAsia="en-US"/>
        </w:rPr>
        <w:instrText xml:space="preserve"> \* MERGEFORMAT </w:instrText>
      </w:r>
      <w:r w:rsidR="00BC1C32" w:rsidRPr="00B03C1B">
        <w:rPr>
          <w:lang w:eastAsia="en-US"/>
        </w:rPr>
      </w:r>
      <w:r w:rsidR="00BC1C32" w:rsidRPr="00B03C1B">
        <w:rPr>
          <w:lang w:eastAsia="en-US"/>
        </w:rPr>
        <w:fldChar w:fldCharType="separate"/>
      </w:r>
      <w:r w:rsidR="00FD259E" w:rsidRPr="00B03C1B">
        <w:rPr>
          <w:lang w:eastAsia="en-US"/>
        </w:rPr>
        <w:t xml:space="preserve">Рисунок </w:t>
      </w:r>
      <w:r w:rsidR="00FD259E" w:rsidRPr="00B03C1B">
        <w:rPr>
          <w:noProof/>
          <w:lang w:eastAsia="en-US"/>
        </w:rPr>
        <w:t>42</w:t>
      </w:r>
      <w:r w:rsidR="00BC1C32" w:rsidRPr="00B03C1B">
        <w:rPr>
          <w:lang w:eastAsia="en-US"/>
        </w:rPr>
        <w:fldChar w:fldCharType="end"/>
      </w:r>
      <w:r w:rsidR="005207F3" w:rsidRPr="00B03C1B">
        <w:rPr>
          <w:lang w:eastAsia="en-US"/>
        </w:rPr>
        <w:t>)</w:t>
      </w:r>
      <w:r w:rsidR="0090123A" w:rsidRPr="00B03C1B">
        <w:rPr>
          <w:lang w:eastAsia="en-US"/>
        </w:rPr>
        <w:t>.</w:t>
      </w:r>
    </w:p>
    <w:p w:rsidR="0090123A" w:rsidRPr="00B03C1B" w:rsidRDefault="0090123A" w:rsidP="00400B18">
      <w:pPr>
        <w:spacing w:line="360" w:lineRule="auto"/>
        <w:jc w:val="both"/>
        <w:rPr>
          <w:lang w:eastAsia="en-US"/>
        </w:rPr>
      </w:pPr>
      <w:r w:rsidRPr="00B03C1B">
        <w:rPr>
          <w:noProof/>
        </w:rPr>
        <w:lastRenderedPageBreak/>
        <w:drawing>
          <wp:inline distT="0" distB="0" distL="0" distR="0">
            <wp:extent cx="5940425" cy="1540879"/>
            <wp:effectExtent l="19050" t="0" r="3175"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940425" cy="1540879"/>
                    </a:xfrm>
                    <a:prstGeom prst="rect">
                      <a:avLst/>
                    </a:prstGeom>
                    <a:noFill/>
                    <a:ln w="9525">
                      <a:noFill/>
                      <a:miter lim="800000"/>
                      <a:headEnd/>
                      <a:tailEnd/>
                    </a:ln>
                  </pic:spPr>
                </pic:pic>
              </a:graphicData>
            </a:graphic>
          </wp:inline>
        </w:drawing>
      </w:r>
    </w:p>
    <w:p w:rsidR="0090123A" w:rsidRPr="00B03C1B" w:rsidRDefault="002C6DA2" w:rsidP="00400B18">
      <w:pPr>
        <w:spacing w:line="360" w:lineRule="auto"/>
        <w:jc w:val="center"/>
        <w:rPr>
          <w:lang w:eastAsia="en-US"/>
        </w:rPr>
      </w:pPr>
      <w:bookmarkStart w:id="89" w:name="_Ref57197542"/>
      <w:r w:rsidRPr="00B03C1B">
        <w:rPr>
          <w:lang w:eastAsia="en-US"/>
        </w:rPr>
        <w:t xml:space="preserve">Рисунок </w:t>
      </w:r>
      <w:r w:rsidR="003B5CF8" w:rsidRPr="00B03C1B">
        <w:rPr>
          <w:lang w:eastAsia="en-US"/>
        </w:rPr>
        <w:fldChar w:fldCharType="begin"/>
      </w:r>
      <w:r w:rsidRPr="00B03C1B">
        <w:rPr>
          <w:lang w:eastAsia="en-US"/>
        </w:rPr>
        <w:instrText xml:space="preserve"> SEQ Рисунок \* ARABIC </w:instrText>
      </w:r>
      <w:r w:rsidR="003B5CF8" w:rsidRPr="00B03C1B">
        <w:rPr>
          <w:lang w:eastAsia="en-US"/>
        </w:rPr>
        <w:fldChar w:fldCharType="separate"/>
      </w:r>
      <w:r w:rsidR="00FD259E" w:rsidRPr="00B03C1B">
        <w:rPr>
          <w:noProof/>
          <w:lang w:eastAsia="en-US"/>
        </w:rPr>
        <w:t>42</w:t>
      </w:r>
      <w:r w:rsidR="003B5CF8" w:rsidRPr="00B03C1B">
        <w:rPr>
          <w:lang w:eastAsia="en-US"/>
        </w:rPr>
        <w:fldChar w:fldCharType="end"/>
      </w:r>
      <w:bookmarkEnd w:id="89"/>
      <w:r w:rsidRPr="00B03C1B">
        <w:rPr>
          <w:lang w:eastAsia="en-US"/>
        </w:rPr>
        <w:t xml:space="preserve">. Панель </w:t>
      </w:r>
      <w:r w:rsidRPr="00B03C1B">
        <w:rPr>
          <w:lang w:val="en-US" w:eastAsia="en-US"/>
        </w:rPr>
        <w:t>Zabbix</w:t>
      </w:r>
    </w:p>
    <w:p w:rsidR="0090123A" w:rsidRPr="00B03C1B" w:rsidRDefault="0090123A" w:rsidP="00400B18">
      <w:pPr>
        <w:spacing w:line="360" w:lineRule="auto"/>
        <w:ind w:firstLine="709"/>
        <w:jc w:val="both"/>
        <w:rPr>
          <w:lang w:eastAsia="en-US"/>
        </w:rPr>
      </w:pPr>
      <w:r w:rsidRPr="00B03C1B">
        <w:rPr>
          <w:lang w:eastAsia="en-US"/>
        </w:rPr>
        <w:t>В разделе «Информация о системе» отображаются параметры:</w:t>
      </w:r>
    </w:p>
    <w:p w:rsidR="0090123A" w:rsidRPr="00B03C1B" w:rsidRDefault="0090123A" w:rsidP="00400B18">
      <w:pPr>
        <w:pStyle w:val="af8"/>
        <w:numPr>
          <w:ilvl w:val="0"/>
          <w:numId w:val="32"/>
        </w:numPr>
        <w:spacing w:line="360" w:lineRule="auto"/>
        <w:ind w:hanging="720"/>
        <w:jc w:val="both"/>
      </w:pPr>
      <w:r w:rsidRPr="00B03C1B">
        <w:t>«Количество узлов сети (активированных/деактивированных/шаблонов)»;</w:t>
      </w:r>
    </w:p>
    <w:p w:rsidR="0090123A" w:rsidRPr="00B03C1B" w:rsidRDefault="0090123A" w:rsidP="00400B18">
      <w:pPr>
        <w:pStyle w:val="af8"/>
        <w:numPr>
          <w:ilvl w:val="0"/>
          <w:numId w:val="32"/>
        </w:numPr>
        <w:spacing w:line="360" w:lineRule="auto"/>
        <w:ind w:hanging="720"/>
        <w:jc w:val="both"/>
      </w:pPr>
      <w:r w:rsidRPr="00B03C1B">
        <w:t xml:space="preserve"> Количество элементов данных (активированных/деактивированных/ неподдерживаемых);</w:t>
      </w:r>
    </w:p>
    <w:p w:rsidR="0090123A" w:rsidRPr="00B03C1B" w:rsidRDefault="0090123A" w:rsidP="00400B18">
      <w:pPr>
        <w:pStyle w:val="af8"/>
        <w:numPr>
          <w:ilvl w:val="0"/>
          <w:numId w:val="32"/>
        </w:numPr>
        <w:spacing w:line="360" w:lineRule="auto"/>
        <w:ind w:hanging="720"/>
        <w:jc w:val="both"/>
      </w:pPr>
      <w:r w:rsidRPr="00B03C1B">
        <w:t>Количество триггеров (активированных/деактивированных);</w:t>
      </w:r>
    </w:p>
    <w:p w:rsidR="0090123A" w:rsidRPr="00B03C1B" w:rsidRDefault="0090123A" w:rsidP="00400B18">
      <w:pPr>
        <w:pStyle w:val="af8"/>
        <w:numPr>
          <w:ilvl w:val="0"/>
          <w:numId w:val="32"/>
        </w:numPr>
        <w:spacing w:line="360" w:lineRule="auto"/>
        <w:ind w:hanging="720"/>
        <w:jc w:val="both"/>
      </w:pPr>
      <w:r w:rsidRPr="00B03C1B">
        <w:t>Количество пользователей.</w:t>
      </w:r>
    </w:p>
    <w:p w:rsidR="0090123A" w:rsidRPr="00B03C1B" w:rsidRDefault="0090123A" w:rsidP="00400B18">
      <w:pPr>
        <w:spacing w:line="360" w:lineRule="auto"/>
        <w:ind w:firstLine="709"/>
        <w:jc w:val="both"/>
        <w:rPr>
          <w:lang w:eastAsia="en-US"/>
        </w:rPr>
      </w:pPr>
      <w:r w:rsidRPr="00B03C1B">
        <w:rPr>
          <w:lang w:eastAsia="en-US"/>
        </w:rPr>
        <w:t>В разделе «Проблемы» отображаются проблемы, возникшие в ходе работы, время возникновения, узел сети, длительность проблемы и действия, выполненные для её устранения – например, простой оборудования.</w:t>
      </w:r>
    </w:p>
    <w:p w:rsidR="005D27F2" w:rsidRPr="00B03C1B" w:rsidRDefault="005D27F2" w:rsidP="00400B18">
      <w:pPr>
        <w:keepNext/>
        <w:numPr>
          <w:ilvl w:val="1"/>
          <w:numId w:val="1"/>
        </w:numPr>
        <w:tabs>
          <w:tab w:val="num" w:pos="710"/>
        </w:tabs>
        <w:spacing w:before="240" w:after="60" w:line="360" w:lineRule="auto"/>
        <w:ind w:left="709" w:hanging="709"/>
        <w:outlineLvl w:val="1"/>
        <w:rPr>
          <w:b/>
          <w:bCs/>
        </w:rPr>
      </w:pPr>
      <w:bookmarkStart w:id="90" w:name="_Toc89423950"/>
      <w:r w:rsidRPr="00B03C1B">
        <w:rPr>
          <w:b/>
          <w:bCs/>
        </w:rPr>
        <w:t>Личный кабинет пользователя</w:t>
      </w:r>
      <w:bookmarkEnd w:id="65"/>
      <w:bookmarkEnd w:id="90"/>
    </w:p>
    <w:p w:rsidR="005D27F2" w:rsidRPr="00B03C1B" w:rsidRDefault="005D27F2" w:rsidP="00400B18">
      <w:pPr>
        <w:spacing w:line="360" w:lineRule="auto"/>
        <w:ind w:firstLine="709"/>
        <w:jc w:val="both"/>
      </w:pPr>
      <w:r w:rsidRPr="00B03C1B">
        <w:t>Личный кабинет пользователя содержит следующие разделы (</w:t>
      </w:r>
      <w:r w:rsidR="00F04CDC" w:rsidRPr="00B03C1B">
        <w:fldChar w:fldCharType="begin"/>
      </w:r>
      <w:r w:rsidR="00F04CDC" w:rsidRPr="00B03C1B">
        <w:instrText xml:space="preserve"> REF _Ref26174978 \h  \* MERGEFORMAT </w:instrText>
      </w:r>
      <w:r w:rsidR="00F04CDC" w:rsidRPr="00B03C1B">
        <w:fldChar w:fldCharType="separate"/>
      </w:r>
      <w:r w:rsidR="00FD259E" w:rsidRPr="00B03C1B">
        <w:t xml:space="preserve">Рисунок </w:t>
      </w:r>
      <w:r w:rsidR="00FD259E" w:rsidRPr="00B03C1B">
        <w:rPr>
          <w:noProof/>
        </w:rPr>
        <w:t>43</w:t>
      </w:r>
      <w:r w:rsidR="00F04CDC" w:rsidRPr="00B03C1B">
        <w:fldChar w:fldCharType="end"/>
      </w:r>
      <w:r w:rsidRPr="00B03C1B">
        <w:t>):</w:t>
      </w:r>
    </w:p>
    <w:p w:rsidR="001D46FF" w:rsidRPr="00B03C1B" w:rsidRDefault="001D46FF" w:rsidP="00400B18">
      <w:pPr>
        <w:numPr>
          <w:ilvl w:val="0"/>
          <w:numId w:val="26"/>
        </w:numPr>
        <w:spacing w:line="360" w:lineRule="auto"/>
        <w:contextualSpacing/>
        <w:jc w:val="both"/>
      </w:pPr>
      <w:r w:rsidRPr="00B03C1B">
        <w:t>Профиль.</w:t>
      </w:r>
    </w:p>
    <w:p w:rsidR="001D46FF" w:rsidRPr="00B03C1B" w:rsidRDefault="001D46FF" w:rsidP="00400B18">
      <w:pPr>
        <w:numPr>
          <w:ilvl w:val="0"/>
          <w:numId w:val="26"/>
        </w:numPr>
        <w:spacing w:line="360" w:lineRule="auto"/>
        <w:contextualSpacing/>
        <w:jc w:val="both"/>
      </w:pPr>
      <w:r w:rsidRPr="00B03C1B">
        <w:t>Направления.</w:t>
      </w:r>
    </w:p>
    <w:p w:rsidR="001D46FF" w:rsidRPr="00B03C1B" w:rsidRDefault="001D46FF" w:rsidP="00400B18">
      <w:pPr>
        <w:numPr>
          <w:ilvl w:val="0"/>
          <w:numId w:val="26"/>
        </w:numPr>
        <w:spacing w:line="360" w:lineRule="auto"/>
        <w:contextualSpacing/>
        <w:jc w:val="both"/>
      </w:pPr>
      <w:r w:rsidRPr="00B03C1B">
        <w:t>История.</w:t>
      </w:r>
    </w:p>
    <w:p w:rsidR="001D46FF" w:rsidRPr="00B03C1B" w:rsidRDefault="001D46FF" w:rsidP="00400B18">
      <w:pPr>
        <w:numPr>
          <w:ilvl w:val="0"/>
          <w:numId w:val="26"/>
        </w:numPr>
        <w:spacing w:line="360" w:lineRule="auto"/>
        <w:contextualSpacing/>
        <w:jc w:val="both"/>
      </w:pPr>
      <w:r w:rsidRPr="00B03C1B">
        <w:t>Загрузка исследований.</w:t>
      </w:r>
    </w:p>
    <w:p w:rsidR="001D46FF" w:rsidRPr="00B03C1B" w:rsidRDefault="001D46FF" w:rsidP="00400B18">
      <w:pPr>
        <w:numPr>
          <w:ilvl w:val="0"/>
          <w:numId w:val="26"/>
        </w:numPr>
        <w:spacing w:line="360" w:lineRule="auto"/>
        <w:contextualSpacing/>
        <w:jc w:val="both"/>
      </w:pPr>
      <w:r w:rsidRPr="00B03C1B">
        <w:t>Документы.</w:t>
      </w:r>
    </w:p>
    <w:p w:rsidR="001D46FF" w:rsidRPr="00B03C1B" w:rsidRDefault="001D46FF" w:rsidP="00400B18">
      <w:pPr>
        <w:numPr>
          <w:ilvl w:val="0"/>
          <w:numId w:val="26"/>
        </w:numPr>
        <w:spacing w:line="360" w:lineRule="auto"/>
        <w:contextualSpacing/>
        <w:jc w:val="both"/>
      </w:pPr>
      <w:r w:rsidRPr="00B03C1B">
        <w:rPr>
          <w:lang w:val="en-US"/>
        </w:rPr>
        <w:t>FAQ</w:t>
      </w:r>
      <w:r w:rsidRPr="00B03C1B">
        <w:t>.</w:t>
      </w:r>
    </w:p>
    <w:p w:rsidR="005D27F2" w:rsidRPr="00B03C1B" w:rsidRDefault="001D46FF" w:rsidP="00400B18">
      <w:pPr>
        <w:spacing w:line="360" w:lineRule="auto"/>
        <w:jc w:val="center"/>
      </w:pPr>
      <w:r w:rsidRPr="00B03C1B">
        <w:rPr>
          <w:noProof/>
        </w:rPr>
        <w:lastRenderedPageBreak/>
        <w:drawing>
          <wp:inline distT="0" distB="0" distL="0" distR="0">
            <wp:extent cx="3598508" cy="6229350"/>
            <wp:effectExtent l="19050" t="0" r="1942"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3598508" cy="6229350"/>
                    </a:xfrm>
                    <a:prstGeom prst="rect">
                      <a:avLst/>
                    </a:prstGeom>
                    <a:noFill/>
                    <a:ln w="9525">
                      <a:noFill/>
                      <a:miter lim="800000"/>
                      <a:headEnd/>
                      <a:tailEnd/>
                    </a:ln>
                  </pic:spPr>
                </pic:pic>
              </a:graphicData>
            </a:graphic>
          </wp:inline>
        </w:drawing>
      </w:r>
    </w:p>
    <w:p w:rsidR="005D27F2" w:rsidRPr="00B03C1B" w:rsidRDefault="005D27F2" w:rsidP="00400B18">
      <w:pPr>
        <w:pStyle w:val="af5"/>
        <w:spacing w:line="360" w:lineRule="auto"/>
        <w:jc w:val="center"/>
        <w:rPr>
          <w:i/>
          <w:szCs w:val="24"/>
        </w:rPr>
      </w:pPr>
      <w:bookmarkStart w:id="91" w:name="_Ref26174978"/>
      <w:r w:rsidRPr="00B03C1B">
        <w:rPr>
          <w:szCs w:val="24"/>
        </w:rPr>
        <w:t xml:space="preserve">Рисунок </w:t>
      </w:r>
      <w:r w:rsidR="003B5CF8" w:rsidRPr="00B03C1B">
        <w:rPr>
          <w:i/>
          <w:szCs w:val="24"/>
        </w:rPr>
        <w:fldChar w:fldCharType="begin"/>
      </w:r>
      <w:r w:rsidRPr="00B03C1B">
        <w:rPr>
          <w:szCs w:val="24"/>
        </w:rPr>
        <w:instrText xml:space="preserve"> SEQ Рисунок \* ARABIC </w:instrText>
      </w:r>
      <w:r w:rsidR="003B5CF8" w:rsidRPr="00B03C1B">
        <w:rPr>
          <w:i/>
          <w:szCs w:val="24"/>
        </w:rPr>
        <w:fldChar w:fldCharType="separate"/>
      </w:r>
      <w:r w:rsidR="00FD259E" w:rsidRPr="00B03C1B">
        <w:rPr>
          <w:noProof/>
          <w:szCs w:val="24"/>
        </w:rPr>
        <w:t>43</w:t>
      </w:r>
      <w:r w:rsidR="003B5CF8" w:rsidRPr="00B03C1B">
        <w:rPr>
          <w:i/>
          <w:szCs w:val="24"/>
        </w:rPr>
        <w:fldChar w:fldCharType="end"/>
      </w:r>
      <w:bookmarkEnd w:id="91"/>
      <w:r w:rsidRPr="00B03C1B">
        <w:rPr>
          <w:szCs w:val="24"/>
        </w:rPr>
        <w:t>.Разделы личного кабинета пользователя</w:t>
      </w:r>
    </w:p>
    <w:p w:rsidR="00E52E79" w:rsidRPr="00B03C1B" w:rsidRDefault="00E52E79" w:rsidP="00400B18">
      <w:pPr>
        <w:pStyle w:val="40"/>
        <w:keepLines w:val="0"/>
        <w:numPr>
          <w:ilvl w:val="3"/>
          <w:numId w:val="38"/>
        </w:numPr>
        <w:spacing w:before="60" w:after="60" w:line="360" w:lineRule="auto"/>
        <w:jc w:val="both"/>
        <w:rPr>
          <w:rFonts w:ascii="Times New Roman" w:eastAsia="MS Gothic" w:hAnsi="Times New Roman" w:cs="Times New Roman"/>
          <w:b/>
          <w:i w:val="0"/>
          <w:color w:val="auto"/>
          <w:lang w:eastAsia="en-US"/>
        </w:rPr>
      </w:pPr>
      <w:r w:rsidRPr="00B03C1B">
        <w:rPr>
          <w:rFonts w:ascii="Times New Roman" w:eastAsia="MS Gothic" w:hAnsi="Times New Roman" w:cs="Times New Roman"/>
          <w:b/>
          <w:i w:val="0"/>
          <w:color w:val="auto"/>
          <w:lang w:eastAsia="en-US"/>
        </w:rPr>
        <w:t>Профиль (персональные настройки)</w:t>
      </w:r>
    </w:p>
    <w:p w:rsidR="00E52E79" w:rsidRPr="00B03C1B" w:rsidRDefault="00E52E79" w:rsidP="00400B18">
      <w:pPr>
        <w:spacing w:line="360" w:lineRule="auto"/>
        <w:ind w:firstLine="709"/>
        <w:jc w:val="both"/>
      </w:pPr>
      <w:r w:rsidRPr="00B03C1B">
        <w:t>В разделе «Профиль» отображаются и задаются регистрационные данные и персональные настройки пользователя (</w:t>
      </w:r>
      <w:r w:rsidR="00F04CDC" w:rsidRPr="00B03C1B">
        <w:fldChar w:fldCharType="begin"/>
      </w:r>
      <w:r w:rsidR="00F04CDC" w:rsidRPr="00B03C1B">
        <w:instrText xml:space="preserve"> REF _Ref26001530 \h  \* MERGEFORMAT </w:instrText>
      </w:r>
      <w:r w:rsidR="00F04CDC" w:rsidRPr="00B03C1B">
        <w:fldChar w:fldCharType="separate"/>
      </w:r>
      <w:r w:rsidR="00FD259E" w:rsidRPr="00B03C1B">
        <w:rPr>
          <w:iCs/>
        </w:rPr>
        <w:t xml:space="preserve">Рисунок </w:t>
      </w:r>
      <w:r w:rsidR="00FD259E" w:rsidRPr="00B03C1B">
        <w:rPr>
          <w:iCs/>
          <w:noProof/>
        </w:rPr>
        <w:t>44</w:t>
      </w:r>
      <w:r w:rsidR="00F04CDC" w:rsidRPr="00B03C1B">
        <w:fldChar w:fldCharType="end"/>
      </w:r>
      <w:r w:rsidRPr="00B03C1B">
        <w:t>).</w:t>
      </w:r>
    </w:p>
    <w:p w:rsidR="00E52E79" w:rsidRPr="00B03C1B" w:rsidRDefault="00E52E79" w:rsidP="00400B18">
      <w:pPr>
        <w:spacing w:line="360" w:lineRule="auto"/>
        <w:jc w:val="center"/>
      </w:pPr>
      <w:r w:rsidRPr="00B03C1B">
        <w:rPr>
          <w:noProof/>
        </w:rPr>
        <w:lastRenderedPageBreak/>
        <w:drawing>
          <wp:inline distT="0" distB="0" distL="0" distR="0">
            <wp:extent cx="5907771" cy="3437040"/>
            <wp:effectExtent l="0" t="0" r="0" b="0"/>
            <wp:docPr id="17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cstate="print"/>
                    <a:srcRect/>
                    <a:stretch>
                      <a:fillRect/>
                    </a:stretch>
                  </pic:blipFill>
                  <pic:spPr>
                    <a:xfrm>
                      <a:off x="0" y="0"/>
                      <a:ext cx="5907771" cy="3437040"/>
                    </a:xfrm>
                    <a:prstGeom prst="rect">
                      <a:avLst/>
                    </a:prstGeom>
                    <a:ln/>
                  </pic:spPr>
                </pic:pic>
              </a:graphicData>
            </a:graphic>
          </wp:inline>
        </w:drawing>
      </w:r>
    </w:p>
    <w:p w:rsidR="00E52E79" w:rsidRPr="00B03C1B" w:rsidRDefault="00E52E79" w:rsidP="00400B18">
      <w:pPr>
        <w:spacing w:line="360" w:lineRule="auto"/>
        <w:jc w:val="center"/>
        <w:rPr>
          <w:iCs/>
        </w:rPr>
      </w:pPr>
      <w:bookmarkStart w:id="92" w:name="_Ref26001530"/>
      <w:r w:rsidRPr="00B03C1B">
        <w:rPr>
          <w:iCs/>
        </w:rPr>
        <w:t xml:space="preserve">Рисунок </w:t>
      </w:r>
      <w:r w:rsidR="003B5CF8" w:rsidRPr="00B03C1B">
        <w:rPr>
          <w:iCs/>
        </w:rPr>
        <w:fldChar w:fldCharType="begin"/>
      </w:r>
      <w:r w:rsidRPr="00B03C1B">
        <w:rPr>
          <w:iCs/>
        </w:rPr>
        <w:instrText xml:space="preserve"> SEQ Рисунок \* ARABIC </w:instrText>
      </w:r>
      <w:r w:rsidR="003B5CF8" w:rsidRPr="00B03C1B">
        <w:rPr>
          <w:iCs/>
        </w:rPr>
        <w:fldChar w:fldCharType="separate"/>
      </w:r>
      <w:r w:rsidR="00FD259E" w:rsidRPr="00B03C1B">
        <w:rPr>
          <w:iCs/>
          <w:noProof/>
        </w:rPr>
        <w:t>44</w:t>
      </w:r>
      <w:r w:rsidR="003B5CF8" w:rsidRPr="00B03C1B">
        <w:fldChar w:fldCharType="end"/>
      </w:r>
      <w:bookmarkEnd w:id="92"/>
      <w:r w:rsidRPr="00B03C1B">
        <w:rPr>
          <w:iCs/>
        </w:rPr>
        <w:t>.</w:t>
      </w:r>
      <w:r w:rsidR="00563A3C" w:rsidRPr="00B03C1B">
        <w:rPr>
          <w:iCs/>
        </w:rPr>
        <w:t xml:space="preserve"> </w:t>
      </w:r>
      <w:r w:rsidRPr="00B03C1B">
        <w:rPr>
          <w:iCs/>
        </w:rPr>
        <w:t>Окно профиля пользователя</w:t>
      </w:r>
    </w:p>
    <w:p w:rsidR="00563A3C" w:rsidRPr="00B03C1B" w:rsidRDefault="00563A3C" w:rsidP="00400B18">
      <w:pPr>
        <w:spacing w:line="360" w:lineRule="auto"/>
        <w:ind w:firstLine="709"/>
        <w:jc w:val="both"/>
      </w:pPr>
      <w:r w:rsidRPr="00B03C1B">
        <w:t>На вкладке «Профиль» отображаются данные об имени, должности, ЛПУ пользователя, телефоне, электронной почте.</w:t>
      </w:r>
    </w:p>
    <w:p w:rsidR="001A340F" w:rsidRPr="00B03C1B" w:rsidRDefault="00563A3C" w:rsidP="00400B18">
      <w:pPr>
        <w:spacing w:line="360" w:lineRule="auto"/>
        <w:ind w:firstLine="709"/>
      </w:pPr>
      <w:r w:rsidRPr="00B03C1B">
        <w:t xml:space="preserve">На вкладке </w:t>
      </w:r>
      <w:r w:rsidR="001A340F" w:rsidRPr="00B03C1B">
        <w:t xml:space="preserve">«Безопасность» </w:t>
      </w:r>
      <w:r w:rsidRPr="00B03C1B">
        <w:t>можно</w:t>
      </w:r>
      <w:r w:rsidR="001A340F" w:rsidRPr="00B03C1B">
        <w:t xml:space="preserve"> изменить пароль пользователя (</w:t>
      </w:r>
      <w:r w:rsidR="00F04CDC" w:rsidRPr="00B03C1B">
        <w:fldChar w:fldCharType="begin"/>
      </w:r>
      <w:r w:rsidR="00F04CDC" w:rsidRPr="00B03C1B">
        <w:instrText xml:space="preserve"> REF _Ref26174512 \h  \* MERGEFORMAT </w:instrText>
      </w:r>
      <w:r w:rsidR="00F04CDC" w:rsidRPr="00B03C1B">
        <w:fldChar w:fldCharType="separate"/>
      </w:r>
      <w:r w:rsidR="00FD259E" w:rsidRPr="00B03C1B">
        <w:t xml:space="preserve">Рисунок </w:t>
      </w:r>
      <w:r w:rsidR="00FD259E" w:rsidRPr="00B03C1B">
        <w:rPr>
          <w:noProof/>
        </w:rPr>
        <w:t>45</w:t>
      </w:r>
      <w:r w:rsidR="00F04CDC" w:rsidRPr="00B03C1B">
        <w:fldChar w:fldCharType="end"/>
      </w:r>
      <w:r w:rsidR="001A340F" w:rsidRPr="00B03C1B">
        <w:t>).</w:t>
      </w:r>
    </w:p>
    <w:p w:rsidR="001A340F" w:rsidRPr="00B03C1B" w:rsidRDefault="001A340F" w:rsidP="00400B18">
      <w:pPr>
        <w:pStyle w:val="af5"/>
        <w:spacing w:line="360" w:lineRule="auto"/>
        <w:jc w:val="center"/>
        <w:rPr>
          <w:i/>
          <w:szCs w:val="24"/>
        </w:rPr>
      </w:pPr>
      <w:r w:rsidRPr="00B03C1B">
        <w:rPr>
          <w:noProof/>
          <w:szCs w:val="24"/>
        </w:rPr>
        <w:drawing>
          <wp:inline distT="0" distB="0" distL="0" distR="0">
            <wp:extent cx="5937250" cy="35560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7250" cy="3556000"/>
                    </a:xfrm>
                    <a:prstGeom prst="rect">
                      <a:avLst/>
                    </a:prstGeom>
                    <a:noFill/>
                    <a:ln>
                      <a:noFill/>
                    </a:ln>
                  </pic:spPr>
                </pic:pic>
              </a:graphicData>
            </a:graphic>
          </wp:inline>
        </w:drawing>
      </w:r>
    </w:p>
    <w:p w:rsidR="001A340F" w:rsidRPr="00B03C1B" w:rsidRDefault="001A340F" w:rsidP="00400B18">
      <w:pPr>
        <w:pStyle w:val="af5"/>
        <w:spacing w:line="360" w:lineRule="auto"/>
        <w:jc w:val="center"/>
        <w:rPr>
          <w:i/>
          <w:szCs w:val="24"/>
        </w:rPr>
      </w:pPr>
      <w:bookmarkStart w:id="93" w:name="_Ref26174512"/>
      <w:r w:rsidRPr="00B03C1B">
        <w:rPr>
          <w:szCs w:val="24"/>
        </w:rPr>
        <w:t xml:space="preserve">Рисунок </w:t>
      </w:r>
      <w:r w:rsidR="003B5CF8" w:rsidRPr="00B03C1B">
        <w:rPr>
          <w:i/>
          <w:szCs w:val="24"/>
        </w:rPr>
        <w:fldChar w:fldCharType="begin"/>
      </w:r>
      <w:r w:rsidRPr="00B03C1B">
        <w:rPr>
          <w:szCs w:val="24"/>
        </w:rPr>
        <w:instrText xml:space="preserve"> SEQ Рисунок \* ARABIC </w:instrText>
      </w:r>
      <w:r w:rsidR="003B5CF8" w:rsidRPr="00B03C1B">
        <w:rPr>
          <w:i/>
          <w:szCs w:val="24"/>
        </w:rPr>
        <w:fldChar w:fldCharType="separate"/>
      </w:r>
      <w:r w:rsidR="00FD259E" w:rsidRPr="00B03C1B">
        <w:rPr>
          <w:noProof/>
          <w:szCs w:val="24"/>
        </w:rPr>
        <w:t>45</w:t>
      </w:r>
      <w:r w:rsidR="003B5CF8" w:rsidRPr="00B03C1B">
        <w:rPr>
          <w:i/>
          <w:szCs w:val="24"/>
        </w:rPr>
        <w:fldChar w:fldCharType="end"/>
      </w:r>
      <w:bookmarkEnd w:id="93"/>
      <w:r w:rsidRPr="00B03C1B">
        <w:rPr>
          <w:szCs w:val="24"/>
        </w:rPr>
        <w:t>.</w:t>
      </w:r>
      <w:r w:rsidR="00563A3C" w:rsidRPr="00B03C1B">
        <w:rPr>
          <w:szCs w:val="24"/>
        </w:rPr>
        <w:t xml:space="preserve"> </w:t>
      </w:r>
      <w:r w:rsidRPr="00B03C1B">
        <w:rPr>
          <w:szCs w:val="24"/>
        </w:rPr>
        <w:t>Окно настроек безопасности пользователя</w:t>
      </w:r>
    </w:p>
    <w:p w:rsidR="001A340F" w:rsidRPr="00B03C1B" w:rsidRDefault="001A340F" w:rsidP="00400B18">
      <w:pPr>
        <w:spacing w:line="360" w:lineRule="auto"/>
        <w:ind w:firstLine="709"/>
        <w:jc w:val="both"/>
      </w:pPr>
      <w:r w:rsidRPr="00B03C1B">
        <w:t xml:space="preserve">В разделе «Настройки» доступны </w:t>
      </w:r>
      <w:r w:rsidR="00563A3C" w:rsidRPr="00B03C1B">
        <w:t xml:space="preserve">настройки для удобства работы в подсистеме «РИС» </w:t>
      </w:r>
      <w:r w:rsidRPr="00B03C1B">
        <w:t>(</w:t>
      </w:r>
      <w:r w:rsidR="00F04CDC" w:rsidRPr="00B03C1B">
        <w:fldChar w:fldCharType="begin"/>
      </w:r>
      <w:r w:rsidR="00F04CDC" w:rsidRPr="00B03C1B">
        <w:instrText xml:space="preserve"> REF _Ref26174579 \h  \* MERGEFORMAT </w:instrText>
      </w:r>
      <w:r w:rsidR="00F04CDC" w:rsidRPr="00B03C1B">
        <w:fldChar w:fldCharType="separate"/>
      </w:r>
      <w:r w:rsidR="00FD259E" w:rsidRPr="00B03C1B">
        <w:t xml:space="preserve">Рисунок </w:t>
      </w:r>
      <w:r w:rsidR="00FD259E" w:rsidRPr="00B03C1B">
        <w:rPr>
          <w:noProof/>
        </w:rPr>
        <w:t>46</w:t>
      </w:r>
      <w:r w:rsidR="00F04CDC" w:rsidRPr="00B03C1B">
        <w:fldChar w:fldCharType="end"/>
      </w:r>
      <w:r w:rsidRPr="00B03C1B">
        <w:t>):</w:t>
      </w:r>
    </w:p>
    <w:p w:rsidR="001A340F" w:rsidRPr="00B03C1B" w:rsidRDefault="001A340F" w:rsidP="00400B18">
      <w:pPr>
        <w:pStyle w:val="af8"/>
        <w:numPr>
          <w:ilvl w:val="0"/>
          <w:numId w:val="22"/>
        </w:numPr>
        <w:spacing w:after="200" w:line="360" w:lineRule="auto"/>
        <w:contextualSpacing/>
        <w:jc w:val="both"/>
      </w:pPr>
      <w:r w:rsidRPr="00B03C1B">
        <w:lastRenderedPageBreak/>
        <w:t>Включить мобильные уведомления – включение/отключение отправки уведомлений в корпоративный мессенджер</w:t>
      </w:r>
      <w:r w:rsidR="00563A3C" w:rsidRPr="00B03C1B">
        <w:t>.</w:t>
      </w:r>
    </w:p>
    <w:p w:rsidR="001A340F" w:rsidRPr="00B03C1B" w:rsidRDefault="001A340F" w:rsidP="00400B18">
      <w:pPr>
        <w:pStyle w:val="af8"/>
        <w:numPr>
          <w:ilvl w:val="0"/>
          <w:numId w:val="22"/>
        </w:numPr>
        <w:spacing w:after="200" w:line="360" w:lineRule="auto"/>
        <w:contextualSpacing/>
        <w:jc w:val="both"/>
      </w:pPr>
      <w:r w:rsidRPr="00B03C1B">
        <w:t>Форматирование ответа: включение/отключение и ввод текста заголовка ответа, включение/отключение и ввод текста подписи.</w:t>
      </w:r>
    </w:p>
    <w:p w:rsidR="001A340F" w:rsidRPr="00B03C1B" w:rsidRDefault="001A340F" w:rsidP="00400B18">
      <w:pPr>
        <w:spacing w:line="360" w:lineRule="auto"/>
      </w:pPr>
      <w:r w:rsidRPr="00B03C1B">
        <w:rPr>
          <w:noProof/>
        </w:rPr>
        <w:drawing>
          <wp:inline distT="0" distB="0" distL="0" distR="0">
            <wp:extent cx="5937250" cy="35687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7250" cy="3568700"/>
                    </a:xfrm>
                    <a:prstGeom prst="rect">
                      <a:avLst/>
                    </a:prstGeom>
                    <a:noFill/>
                    <a:ln>
                      <a:noFill/>
                    </a:ln>
                  </pic:spPr>
                </pic:pic>
              </a:graphicData>
            </a:graphic>
          </wp:inline>
        </w:drawing>
      </w:r>
    </w:p>
    <w:p w:rsidR="001A340F" w:rsidRPr="00B03C1B" w:rsidRDefault="001A340F" w:rsidP="00400B18">
      <w:pPr>
        <w:pStyle w:val="af5"/>
        <w:spacing w:line="360" w:lineRule="auto"/>
        <w:jc w:val="center"/>
        <w:rPr>
          <w:i/>
          <w:szCs w:val="24"/>
        </w:rPr>
      </w:pPr>
      <w:bookmarkStart w:id="94" w:name="_Ref26174579"/>
      <w:r w:rsidRPr="00B03C1B">
        <w:rPr>
          <w:szCs w:val="24"/>
        </w:rPr>
        <w:t xml:space="preserve">Рисунок </w:t>
      </w:r>
      <w:r w:rsidR="003B5CF8" w:rsidRPr="00B03C1B">
        <w:rPr>
          <w:i/>
          <w:szCs w:val="24"/>
        </w:rPr>
        <w:fldChar w:fldCharType="begin"/>
      </w:r>
      <w:r w:rsidRPr="00B03C1B">
        <w:rPr>
          <w:szCs w:val="24"/>
        </w:rPr>
        <w:instrText xml:space="preserve"> SEQ Рисунок \* ARABIC </w:instrText>
      </w:r>
      <w:r w:rsidR="003B5CF8" w:rsidRPr="00B03C1B">
        <w:rPr>
          <w:i/>
          <w:szCs w:val="24"/>
        </w:rPr>
        <w:fldChar w:fldCharType="separate"/>
      </w:r>
      <w:r w:rsidR="00FD259E" w:rsidRPr="00B03C1B">
        <w:rPr>
          <w:noProof/>
          <w:szCs w:val="24"/>
        </w:rPr>
        <w:t>46</w:t>
      </w:r>
      <w:r w:rsidR="003B5CF8" w:rsidRPr="00B03C1B">
        <w:rPr>
          <w:i/>
          <w:szCs w:val="24"/>
        </w:rPr>
        <w:fldChar w:fldCharType="end"/>
      </w:r>
      <w:bookmarkEnd w:id="94"/>
      <w:r w:rsidRPr="00B03C1B">
        <w:rPr>
          <w:szCs w:val="24"/>
        </w:rPr>
        <w:t>.</w:t>
      </w:r>
      <w:r w:rsidR="00563A3C" w:rsidRPr="00B03C1B">
        <w:rPr>
          <w:szCs w:val="24"/>
        </w:rPr>
        <w:t xml:space="preserve"> </w:t>
      </w:r>
      <w:r w:rsidRPr="00B03C1B">
        <w:rPr>
          <w:szCs w:val="24"/>
        </w:rPr>
        <w:t>Окно настроек пользователя</w:t>
      </w:r>
    </w:p>
    <w:p w:rsidR="001A340F" w:rsidRPr="00B03C1B" w:rsidRDefault="001A340F" w:rsidP="00400B18">
      <w:pPr>
        <w:pStyle w:val="40"/>
        <w:keepLines w:val="0"/>
        <w:numPr>
          <w:ilvl w:val="3"/>
          <w:numId w:val="38"/>
        </w:numPr>
        <w:spacing w:before="60" w:after="60" w:line="360" w:lineRule="auto"/>
        <w:ind w:left="709" w:firstLine="0"/>
        <w:jc w:val="both"/>
        <w:rPr>
          <w:rFonts w:ascii="Times New Roman" w:eastAsia="MS Gothic" w:hAnsi="Times New Roman" w:cs="Times New Roman"/>
          <w:b/>
          <w:i w:val="0"/>
          <w:color w:val="auto"/>
          <w:lang w:eastAsia="en-US"/>
        </w:rPr>
      </w:pPr>
      <w:bookmarkStart w:id="95" w:name="_Toc26081788"/>
      <w:r w:rsidRPr="00B03C1B">
        <w:rPr>
          <w:rFonts w:ascii="Times New Roman" w:eastAsia="MS Gothic" w:hAnsi="Times New Roman" w:cs="Times New Roman"/>
          <w:b/>
          <w:i w:val="0"/>
          <w:color w:val="auto"/>
          <w:lang w:eastAsia="en-US"/>
        </w:rPr>
        <w:t>История (моя активность)</w:t>
      </w:r>
      <w:bookmarkEnd w:id="95"/>
    </w:p>
    <w:p w:rsidR="00563A3C" w:rsidRPr="00B03C1B" w:rsidRDefault="00563A3C" w:rsidP="00400B18">
      <w:pPr>
        <w:spacing w:line="360" w:lineRule="auto"/>
        <w:ind w:firstLine="709"/>
        <w:jc w:val="both"/>
      </w:pPr>
      <w:bookmarkStart w:id="96" w:name="_gjdgxs" w:colFirst="0" w:colLast="0"/>
      <w:bookmarkStart w:id="97" w:name="_Toc26081789"/>
      <w:bookmarkEnd w:id="96"/>
      <w:r w:rsidRPr="00B03C1B">
        <w:t>В разделе «История» личного кабинета отображается история обработки запросов.</w:t>
      </w:r>
    </w:p>
    <w:p w:rsidR="00563A3C" w:rsidRPr="00B03C1B" w:rsidRDefault="00563A3C" w:rsidP="00400B18">
      <w:pPr>
        <w:pStyle w:val="aff"/>
        <w:spacing w:line="360" w:lineRule="auto"/>
        <w:ind w:firstLine="0"/>
        <w:jc w:val="center"/>
        <w:rPr>
          <w:rFonts w:eastAsiaTheme="majorEastAsia"/>
        </w:rPr>
      </w:pPr>
      <w:r w:rsidRPr="00B03C1B">
        <w:rPr>
          <w:rFonts w:eastAsiaTheme="majorEastAsia"/>
          <w:noProof/>
        </w:rPr>
        <w:drawing>
          <wp:inline distT="0" distB="0" distL="0" distR="0">
            <wp:extent cx="4831564" cy="2667000"/>
            <wp:effectExtent l="19050" t="0" r="7136" b="0"/>
            <wp:docPr id="7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4835231" cy="2669024"/>
                    </a:xfrm>
                    <a:prstGeom prst="rect">
                      <a:avLst/>
                    </a:prstGeom>
                    <a:noFill/>
                    <a:ln w="9525">
                      <a:noFill/>
                      <a:miter lim="800000"/>
                      <a:headEnd/>
                      <a:tailEnd/>
                    </a:ln>
                  </pic:spPr>
                </pic:pic>
              </a:graphicData>
            </a:graphic>
          </wp:inline>
        </w:drawing>
      </w:r>
    </w:p>
    <w:p w:rsidR="00563A3C" w:rsidRPr="00B03C1B" w:rsidRDefault="00563A3C" w:rsidP="00400B18">
      <w:pPr>
        <w:pStyle w:val="aff"/>
        <w:spacing w:line="360" w:lineRule="auto"/>
        <w:ind w:firstLine="0"/>
        <w:jc w:val="center"/>
      </w:pPr>
      <w:r w:rsidRPr="00B03C1B">
        <w:t xml:space="preserve">Рисунок </w:t>
      </w:r>
      <w:fldSimple w:instr=" SEQ Рисунок \* ARABIC ">
        <w:r w:rsidR="00FD259E" w:rsidRPr="00B03C1B">
          <w:rPr>
            <w:noProof/>
          </w:rPr>
          <w:t>47</w:t>
        </w:r>
      </w:fldSimple>
      <w:r w:rsidRPr="00B03C1B">
        <w:t>. История активности пользователя</w:t>
      </w:r>
    </w:p>
    <w:p w:rsidR="00563A3C" w:rsidRPr="00B03C1B" w:rsidRDefault="00563A3C" w:rsidP="00400B18">
      <w:pPr>
        <w:pStyle w:val="40"/>
        <w:keepLines w:val="0"/>
        <w:numPr>
          <w:ilvl w:val="3"/>
          <w:numId w:val="38"/>
        </w:numPr>
        <w:spacing w:before="60" w:after="60" w:line="360" w:lineRule="auto"/>
        <w:ind w:left="709" w:firstLine="0"/>
        <w:jc w:val="both"/>
        <w:rPr>
          <w:rFonts w:ascii="Times New Roman" w:eastAsia="MS Gothic" w:hAnsi="Times New Roman" w:cs="Times New Roman"/>
          <w:b/>
          <w:i w:val="0"/>
          <w:color w:val="auto"/>
          <w:lang w:eastAsia="en-US"/>
        </w:rPr>
      </w:pPr>
      <w:r w:rsidRPr="00B03C1B">
        <w:rPr>
          <w:rFonts w:ascii="Times New Roman" w:eastAsia="MS Gothic" w:hAnsi="Times New Roman" w:cs="Times New Roman"/>
          <w:b/>
          <w:i w:val="0"/>
          <w:color w:val="auto"/>
          <w:lang w:eastAsia="en-US"/>
        </w:rPr>
        <w:lastRenderedPageBreak/>
        <w:t>Загрузка исследований</w:t>
      </w:r>
    </w:p>
    <w:p w:rsidR="00563A3C" w:rsidRPr="00B03C1B" w:rsidRDefault="00563A3C" w:rsidP="00400B18">
      <w:pPr>
        <w:spacing w:line="360" w:lineRule="auto"/>
        <w:ind w:firstLine="709"/>
        <w:jc w:val="both"/>
      </w:pPr>
      <w:r w:rsidRPr="00B03C1B">
        <w:t>В разделе «Загрузка исследований» личного кабинета осуществляется ручная загрузка исследований (</w:t>
      </w:r>
      <w:r w:rsidRPr="00B03C1B">
        <w:fldChar w:fldCharType="begin"/>
      </w:r>
      <w:r w:rsidRPr="00B03C1B">
        <w:instrText xml:space="preserve"> REF _Ref54167751 \h </w:instrText>
      </w:r>
      <w:r w:rsidR="005207F3" w:rsidRPr="00B03C1B">
        <w:instrText xml:space="preserve"> \* MERGEFORMAT </w:instrText>
      </w:r>
      <w:r w:rsidRPr="00B03C1B">
        <w:fldChar w:fldCharType="separate"/>
      </w:r>
      <w:r w:rsidR="00FD259E" w:rsidRPr="00B03C1B">
        <w:rPr>
          <w:iCs/>
        </w:rPr>
        <w:t xml:space="preserve">Рисунок </w:t>
      </w:r>
      <w:r w:rsidR="00FD259E" w:rsidRPr="00B03C1B">
        <w:rPr>
          <w:iCs/>
          <w:noProof/>
        </w:rPr>
        <w:t>48</w:t>
      </w:r>
      <w:r w:rsidRPr="00B03C1B">
        <w:fldChar w:fldCharType="end"/>
      </w:r>
      <w:r w:rsidRPr="00B03C1B">
        <w:t>). Ручная загрузка применяется при невозможности осуществления автоматической загрузки – поломках, обрывах связи.</w:t>
      </w:r>
    </w:p>
    <w:p w:rsidR="00563A3C" w:rsidRPr="00B03C1B" w:rsidRDefault="00666DB3" w:rsidP="00400B18">
      <w:pPr>
        <w:keepNext/>
        <w:spacing w:line="360" w:lineRule="auto"/>
        <w:jc w:val="center"/>
      </w:pPr>
      <w:r w:rsidRPr="00B03C1B">
        <w:rPr>
          <w:noProof/>
        </w:rPr>
        <w:drawing>
          <wp:inline distT="0" distB="0" distL="0" distR="0" wp14:anchorId="0A83AD3B" wp14:editId="78995811">
            <wp:extent cx="5940425" cy="1734185"/>
            <wp:effectExtent l="0" t="0" r="0" b="0"/>
            <wp:docPr id="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6"/>
                    <a:srcRect/>
                    <a:stretch>
                      <a:fillRect/>
                    </a:stretch>
                  </pic:blipFill>
                  <pic:spPr bwMode="auto">
                    <a:xfrm>
                      <a:off x="0" y="0"/>
                      <a:ext cx="5940425" cy="1734185"/>
                    </a:xfrm>
                    <a:prstGeom prst="rect">
                      <a:avLst/>
                    </a:prstGeom>
                    <a:noFill/>
                    <a:ln w="9525">
                      <a:noFill/>
                      <a:miter lim="800000"/>
                      <a:headEnd/>
                      <a:tailEnd/>
                    </a:ln>
                  </pic:spPr>
                </pic:pic>
              </a:graphicData>
            </a:graphic>
          </wp:inline>
        </w:drawing>
      </w:r>
    </w:p>
    <w:p w:rsidR="00563A3C" w:rsidRPr="00B03C1B" w:rsidRDefault="00563A3C" w:rsidP="00400B18">
      <w:pPr>
        <w:spacing w:line="360" w:lineRule="auto"/>
        <w:jc w:val="center"/>
        <w:rPr>
          <w:iCs/>
        </w:rPr>
      </w:pPr>
      <w:bookmarkStart w:id="98" w:name="_Ref54167751"/>
      <w:r w:rsidRPr="00B03C1B">
        <w:rPr>
          <w:iCs/>
        </w:rPr>
        <w:t xml:space="preserve">Рисунок </w:t>
      </w:r>
      <w:r w:rsidRPr="00B03C1B">
        <w:rPr>
          <w:iCs/>
        </w:rPr>
        <w:fldChar w:fldCharType="begin"/>
      </w:r>
      <w:r w:rsidRPr="00B03C1B">
        <w:rPr>
          <w:iCs/>
        </w:rPr>
        <w:instrText xml:space="preserve"> SEQ Рисунок \* ARABIC </w:instrText>
      </w:r>
      <w:r w:rsidRPr="00B03C1B">
        <w:rPr>
          <w:iCs/>
        </w:rPr>
        <w:fldChar w:fldCharType="separate"/>
      </w:r>
      <w:r w:rsidR="00FD259E" w:rsidRPr="00B03C1B">
        <w:rPr>
          <w:iCs/>
          <w:noProof/>
        </w:rPr>
        <w:t>48</w:t>
      </w:r>
      <w:r w:rsidRPr="00B03C1B">
        <w:fldChar w:fldCharType="end"/>
      </w:r>
      <w:bookmarkEnd w:id="98"/>
      <w:r w:rsidRPr="00B03C1B">
        <w:rPr>
          <w:iCs/>
        </w:rPr>
        <w:t>. Раздел «Загрузка исследований»</w:t>
      </w:r>
    </w:p>
    <w:p w:rsidR="00563A3C" w:rsidRPr="00B03C1B" w:rsidRDefault="00563A3C" w:rsidP="00400B18">
      <w:pPr>
        <w:spacing w:line="360" w:lineRule="auto"/>
        <w:ind w:firstLine="709"/>
        <w:jc w:val="both"/>
      </w:pPr>
      <w:r w:rsidRPr="00B03C1B">
        <w:t>Для загрузки поддерживаются архивы формата .</w:t>
      </w:r>
      <w:r w:rsidRPr="00B03C1B">
        <w:rPr>
          <w:lang w:val="en-US"/>
        </w:rPr>
        <w:t>zip</w:t>
      </w:r>
      <w:r w:rsidRPr="00B03C1B">
        <w:t xml:space="preserve">. Максимальный размер архива не должен превышать 8 Мб. </w:t>
      </w:r>
    </w:p>
    <w:p w:rsidR="00563A3C" w:rsidRPr="00B03C1B" w:rsidRDefault="00563A3C" w:rsidP="00400B18">
      <w:pPr>
        <w:tabs>
          <w:tab w:val="left" w:pos="5664"/>
        </w:tabs>
        <w:spacing w:line="360" w:lineRule="auto"/>
        <w:ind w:firstLine="709"/>
        <w:jc w:val="both"/>
      </w:pPr>
      <w:r w:rsidRPr="00B03C1B">
        <w:t xml:space="preserve">В поле «Выбрать </w:t>
      </w:r>
      <w:r w:rsidRPr="00B03C1B">
        <w:rPr>
          <w:lang w:val="en-US"/>
        </w:rPr>
        <w:t>zip</w:t>
      </w:r>
      <w:r w:rsidRPr="00B03C1B">
        <w:t xml:space="preserve"> архив исследования» нажать кнопку «</w:t>
      </w:r>
      <w:r w:rsidRPr="00B03C1B">
        <w:rPr>
          <w:lang w:val="en-US"/>
        </w:rPr>
        <w:t>Browse</w:t>
      </w:r>
      <w:r w:rsidRPr="00B03C1B">
        <w:t xml:space="preserve">» и необходимо выбрать на диске архив для загрузки. Далее необходимо нажать кнопку «Загрузить исследование». </w:t>
      </w:r>
      <w:r w:rsidRPr="00B03C1B">
        <w:rPr>
          <w:lang w:val="en-US"/>
        </w:rPr>
        <w:t>DICOM</w:t>
      </w:r>
      <w:r w:rsidRPr="00B03C1B">
        <w:t xml:space="preserve">-изображения будут загружены в локальный каталог и затем обработаны с помощью планировщика заданий. Обработанные </w:t>
      </w:r>
      <w:r w:rsidRPr="00B03C1B">
        <w:rPr>
          <w:lang w:val="en-US"/>
        </w:rPr>
        <w:t>DICOM</w:t>
      </w:r>
      <w:r w:rsidRPr="00B03C1B">
        <w:t xml:space="preserve">-изображения отобразятся в списке пациентов и станут доступны для дальнейшей работы с ними. </w:t>
      </w:r>
    </w:p>
    <w:p w:rsidR="00563A3C" w:rsidRPr="00B03C1B" w:rsidRDefault="00563A3C" w:rsidP="00400B18">
      <w:pPr>
        <w:tabs>
          <w:tab w:val="left" w:pos="5664"/>
        </w:tabs>
        <w:spacing w:line="360" w:lineRule="auto"/>
        <w:ind w:firstLine="709"/>
        <w:jc w:val="both"/>
      </w:pPr>
      <w:r w:rsidRPr="00B03C1B">
        <w:t xml:space="preserve">На форме отображается информация о пути к каталогам, в которые </w:t>
      </w:r>
      <w:r w:rsidRPr="00B03C1B">
        <w:rPr>
          <w:lang w:val="en-US"/>
        </w:rPr>
        <w:t>DICOM</w:t>
      </w:r>
      <w:r w:rsidRPr="00B03C1B">
        <w:t>-изображения загружаются локально и по сети.</w:t>
      </w:r>
    </w:p>
    <w:p w:rsidR="00563A3C" w:rsidRPr="00B03C1B" w:rsidRDefault="00563A3C" w:rsidP="00400B18">
      <w:pPr>
        <w:spacing w:line="360" w:lineRule="auto"/>
        <w:ind w:firstLine="709"/>
        <w:jc w:val="both"/>
      </w:pPr>
      <w:r w:rsidRPr="00B03C1B">
        <w:rPr>
          <w:b/>
        </w:rPr>
        <w:t>Замечание</w:t>
      </w:r>
      <w:r w:rsidRPr="00B03C1B">
        <w:t>: Загружаемые файлы должны иметь уникальные наименования, иначе при загрузке они будут игнорированы.</w:t>
      </w:r>
    </w:p>
    <w:p w:rsidR="00F04CDC" w:rsidRPr="00B03C1B" w:rsidRDefault="00F04CDC" w:rsidP="00400B18">
      <w:pPr>
        <w:pStyle w:val="40"/>
        <w:keepLines w:val="0"/>
        <w:numPr>
          <w:ilvl w:val="3"/>
          <w:numId w:val="38"/>
        </w:numPr>
        <w:spacing w:before="60" w:after="60" w:line="360" w:lineRule="auto"/>
        <w:ind w:left="709" w:firstLine="0"/>
        <w:jc w:val="both"/>
        <w:rPr>
          <w:rFonts w:ascii="Times New Roman" w:eastAsia="MS Gothic" w:hAnsi="Times New Roman" w:cs="Times New Roman"/>
          <w:b/>
          <w:i w:val="0"/>
          <w:color w:val="auto"/>
          <w:lang w:eastAsia="en-US"/>
        </w:rPr>
      </w:pPr>
      <w:r w:rsidRPr="00B03C1B">
        <w:rPr>
          <w:rFonts w:ascii="Times New Roman" w:eastAsia="MS Gothic" w:hAnsi="Times New Roman" w:cs="Times New Roman"/>
          <w:b/>
          <w:i w:val="0"/>
          <w:color w:val="auto"/>
          <w:lang w:eastAsia="en-US"/>
        </w:rPr>
        <w:t xml:space="preserve"> Документы</w:t>
      </w:r>
    </w:p>
    <w:p w:rsidR="00F04CDC" w:rsidRPr="00B03C1B" w:rsidRDefault="00F04CDC" w:rsidP="00400B18">
      <w:pPr>
        <w:pStyle w:val="a5"/>
        <w:spacing w:before="100" w:beforeAutospacing="1" w:after="100" w:afterAutospacing="1" w:line="360" w:lineRule="auto"/>
      </w:pPr>
      <w:r w:rsidRPr="00B03C1B">
        <w:t xml:space="preserve">В разделе «Документы» расположены инструкции по работе с сервисом ЦАМИ </w:t>
      </w:r>
      <w:r w:rsidR="005207F3" w:rsidRPr="00B03C1B">
        <w:t>(</w:t>
      </w:r>
      <w:r w:rsidR="00BC1C32" w:rsidRPr="00B03C1B">
        <w:fldChar w:fldCharType="begin"/>
      </w:r>
      <w:r w:rsidR="00BC1C32" w:rsidRPr="00B03C1B">
        <w:instrText xml:space="preserve"> REF _Ref57197554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49</w:t>
      </w:r>
      <w:r w:rsidR="00BC1C32" w:rsidRPr="00B03C1B">
        <w:fldChar w:fldCharType="end"/>
      </w:r>
      <w:r w:rsidRPr="00B03C1B">
        <w:t xml:space="preserve">). </w:t>
      </w:r>
    </w:p>
    <w:p w:rsidR="00F04CDC" w:rsidRPr="00B03C1B" w:rsidRDefault="00F04CDC" w:rsidP="00400B18">
      <w:pPr>
        <w:keepNext/>
        <w:spacing w:line="360" w:lineRule="auto"/>
        <w:jc w:val="both"/>
      </w:pPr>
      <w:r w:rsidRPr="00B03C1B">
        <w:rPr>
          <w:noProof/>
        </w:rPr>
        <w:drawing>
          <wp:inline distT="0" distB="0" distL="0" distR="0">
            <wp:extent cx="5957570" cy="107378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57570" cy="1073785"/>
                    </a:xfrm>
                    <a:prstGeom prst="rect">
                      <a:avLst/>
                    </a:prstGeom>
                    <a:noFill/>
                    <a:ln>
                      <a:noFill/>
                    </a:ln>
                  </pic:spPr>
                </pic:pic>
              </a:graphicData>
            </a:graphic>
          </wp:inline>
        </w:drawing>
      </w:r>
    </w:p>
    <w:p w:rsidR="00F04CDC" w:rsidRPr="00B03C1B" w:rsidRDefault="005207F3" w:rsidP="00400B18">
      <w:pPr>
        <w:spacing w:line="360" w:lineRule="auto"/>
        <w:ind w:firstLine="709"/>
        <w:jc w:val="center"/>
      </w:pPr>
      <w:bookmarkStart w:id="99" w:name="_Ref57197554"/>
      <w:r w:rsidRPr="00B03C1B">
        <w:t xml:space="preserve">Рисунок </w:t>
      </w:r>
      <w:fldSimple w:instr=" SEQ Рисунок \* ARABIC ">
        <w:r w:rsidR="00FD259E" w:rsidRPr="00B03C1B">
          <w:rPr>
            <w:noProof/>
          </w:rPr>
          <w:t>49</w:t>
        </w:r>
      </w:fldSimple>
      <w:bookmarkEnd w:id="99"/>
      <w:r w:rsidRPr="00B03C1B">
        <w:t xml:space="preserve">. </w:t>
      </w:r>
      <w:r w:rsidR="00F04CDC" w:rsidRPr="00B03C1B">
        <w:t>Центр загрузки документов</w:t>
      </w:r>
    </w:p>
    <w:p w:rsidR="00F04CDC" w:rsidRPr="00B03C1B" w:rsidRDefault="00F04CDC" w:rsidP="00400B18">
      <w:pPr>
        <w:pStyle w:val="40"/>
        <w:keepLines w:val="0"/>
        <w:numPr>
          <w:ilvl w:val="3"/>
          <w:numId w:val="38"/>
        </w:numPr>
        <w:spacing w:before="60" w:after="60" w:line="360" w:lineRule="auto"/>
        <w:ind w:left="709" w:firstLine="0"/>
        <w:jc w:val="both"/>
        <w:rPr>
          <w:rFonts w:ascii="Times New Roman" w:eastAsia="MS Gothic" w:hAnsi="Times New Roman" w:cs="Times New Roman"/>
          <w:b/>
          <w:i w:val="0"/>
          <w:color w:val="auto"/>
          <w:lang w:eastAsia="en-US"/>
        </w:rPr>
      </w:pPr>
      <w:r w:rsidRPr="00B03C1B">
        <w:rPr>
          <w:rFonts w:ascii="Times New Roman" w:eastAsia="MS Gothic" w:hAnsi="Times New Roman" w:cs="Times New Roman"/>
          <w:b/>
          <w:i w:val="0"/>
          <w:color w:val="auto"/>
          <w:lang w:eastAsia="en-US"/>
        </w:rPr>
        <w:lastRenderedPageBreak/>
        <w:t>FAQ</w:t>
      </w:r>
    </w:p>
    <w:p w:rsidR="00F04CDC" w:rsidRPr="00B03C1B" w:rsidRDefault="00F04CDC" w:rsidP="00400B18">
      <w:pPr>
        <w:pStyle w:val="a5"/>
        <w:spacing w:before="100" w:beforeAutospacing="1" w:after="100" w:afterAutospacing="1" w:line="360" w:lineRule="auto"/>
      </w:pPr>
      <w:r w:rsidRPr="00B03C1B">
        <w:t xml:space="preserve">В разделе </w:t>
      </w:r>
      <w:r w:rsidRPr="00B03C1B">
        <w:rPr>
          <w:bCs/>
          <w:iCs/>
        </w:rPr>
        <w:t>«</w:t>
      </w:r>
      <w:r w:rsidRPr="00B03C1B">
        <w:rPr>
          <w:bCs/>
          <w:iCs/>
          <w:lang w:val="en-US"/>
        </w:rPr>
        <w:t>FAQ</w:t>
      </w:r>
      <w:r w:rsidRPr="00B03C1B">
        <w:rPr>
          <w:bCs/>
          <w:iCs/>
        </w:rPr>
        <w:t>»</w:t>
      </w:r>
      <w:r w:rsidRPr="00B03C1B">
        <w:rPr>
          <w:bCs/>
        </w:rPr>
        <w:t xml:space="preserve"> </w:t>
      </w:r>
      <w:r w:rsidRPr="00B03C1B">
        <w:t>расположены обучающие и информационные материалы (</w:t>
      </w:r>
      <w:r w:rsidR="00BC1C32" w:rsidRPr="00B03C1B">
        <w:fldChar w:fldCharType="begin"/>
      </w:r>
      <w:r w:rsidR="00BC1C32" w:rsidRPr="00B03C1B">
        <w:instrText xml:space="preserve"> REF _Ref57197560 \h </w:instrText>
      </w:r>
      <w:r w:rsidR="00B03C1B">
        <w:instrText xml:space="preserve"> \* MERGEFORMAT </w:instrText>
      </w:r>
      <w:r w:rsidR="00BC1C32" w:rsidRPr="00B03C1B">
        <w:fldChar w:fldCharType="separate"/>
      </w:r>
      <w:r w:rsidR="00FD259E" w:rsidRPr="00B03C1B">
        <w:t xml:space="preserve">Рисунок </w:t>
      </w:r>
      <w:r w:rsidR="00FD259E" w:rsidRPr="00B03C1B">
        <w:rPr>
          <w:noProof/>
        </w:rPr>
        <w:t>50</w:t>
      </w:r>
      <w:r w:rsidR="00BC1C32" w:rsidRPr="00B03C1B">
        <w:fldChar w:fldCharType="end"/>
      </w:r>
      <w:r w:rsidRPr="00B03C1B">
        <w:t xml:space="preserve">). </w:t>
      </w:r>
    </w:p>
    <w:p w:rsidR="00F04CDC" w:rsidRPr="00B03C1B" w:rsidRDefault="00F04CDC" w:rsidP="00400B18">
      <w:pPr>
        <w:keepNext/>
        <w:spacing w:line="360" w:lineRule="auto"/>
        <w:jc w:val="both"/>
      </w:pPr>
      <w:r w:rsidRPr="00B03C1B">
        <w:rPr>
          <w:noProof/>
        </w:rPr>
        <w:drawing>
          <wp:inline distT="0" distB="0" distL="0" distR="0">
            <wp:extent cx="6082030" cy="375475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t="3250"/>
                    <a:stretch>
                      <a:fillRect/>
                    </a:stretch>
                  </pic:blipFill>
                  <pic:spPr bwMode="auto">
                    <a:xfrm>
                      <a:off x="0" y="0"/>
                      <a:ext cx="6082030" cy="3754755"/>
                    </a:xfrm>
                    <a:prstGeom prst="rect">
                      <a:avLst/>
                    </a:prstGeom>
                    <a:noFill/>
                    <a:ln>
                      <a:noFill/>
                    </a:ln>
                  </pic:spPr>
                </pic:pic>
              </a:graphicData>
            </a:graphic>
          </wp:inline>
        </w:drawing>
      </w:r>
    </w:p>
    <w:p w:rsidR="00563A3C" w:rsidRPr="00400B18" w:rsidRDefault="005207F3" w:rsidP="00400B18">
      <w:pPr>
        <w:spacing w:line="360" w:lineRule="auto"/>
        <w:ind w:firstLine="709"/>
        <w:jc w:val="center"/>
      </w:pPr>
      <w:bookmarkStart w:id="100" w:name="_Ref57197560"/>
      <w:r w:rsidRPr="00B03C1B">
        <w:t xml:space="preserve">Рисунок </w:t>
      </w:r>
      <w:fldSimple w:instr=" SEQ Рисунок \* ARABIC ">
        <w:r w:rsidR="00FD259E" w:rsidRPr="00B03C1B">
          <w:rPr>
            <w:noProof/>
          </w:rPr>
          <w:t>50</w:t>
        </w:r>
      </w:fldSimple>
      <w:bookmarkEnd w:id="100"/>
      <w:r w:rsidRPr="00B03C1B">
        <w:t xml:space="preserve">. </w:t>
      </w:r>
      <w:r w:rsidR="00F04CDC" w:rsidRPr="00B03C1B">
        <w:t>Раздел «</w:t>
      </w:r>
      <w:r w:rsidR="00F04CDC" w:rsidRPr="00B03C1B">
        <w:rPr>
          <w:lang w:val="en-US"/>
        </w:rPr>
        <w:t>FAQ</w:t>
      </w:r>
      <w:r w:rsidR="00F04CDC" w:rsidRPr="00B03C1B">
        <w:t>»</w:t>
      </w:r>
    </w:p>
    <w:p w:rsidR="00D049FC" w:rsidRPr="00B03C1B" w:rsidRDefault="00806EF8" w:rsidP="00400B18">
      <w:pPr>
        <w:pStyle w:val="10"/>
        <w:spacing w:line="360" w:lineRule="auto"/>
        <w:rPr>
          <w:sz w:val="24"/>
          <w:szCs w:val="24"/>
        </w:rPr>
      </w:pPr>
      <w:bookmarkStart w:id="101" w:name="_Toc89423951"/>
      <w:bookmarkEnd w:id="97"/>
      <w:r w:rsidRPr="00B03C1B">
        <w:rPr>
          <w:sz w:val="24"/>
          <w:szCs w:val="24"/>
        </w:rPr>
        <w:lastRenderedPageBreak/>
        <w:t xml:space="preserve">ПРОВЕРКА </w:t>
      </w:r>
      <w:r w:rsidR="00400B18">
        <w:rPr>
          <w:sz w:val="24"/>
          <w:szCs w:val="24"/>
        </w:rPr>
        <w:t>ПРОГРАММЫ</w:t>
      </w:r>
      <w:bookmarkEnd w:id="101"/>
    </w:p>
    <w:p w:rsidR="0043231C" w:rsidRPr="00B03C1B" w:rsidRDefault="0043231C" w:rsidP="00400B18">
      <w:pPr>
        <w:spacing w:line="360" w:lineRule="auto"/>
        <w:ind w:firstLine="709"/>
        <w:jc w:val="both"/>
      </w:pPr>
      <w:r w:rsidRPr="00B03C1B">
        <w:t xml:space="preserve">После запуска </w:t>
      </w:r>
      <w:r w:rsidR="00400B18">
        <w:t>Программы</w:t>
      </w:r>
      <w:r w:rsidRPr="00B03C1B">
        <w:t xml:space="preserve"> откроется окно авторизации, с помощью которого необходимо авторизоваться (</w:t>
      </w:r>
      <w:r w:rsidR="00F04CDC" w:rsidRPr="00B03C1B">
        <w:fldChar w:fldCharType="begin"/>
      </w:r>
      <w:r w:rsidR="00F04CDC" w:rsidRPr="00B03C1B">
        <w:instrText xml:space="preserve"> REF _Ref369682836 \h  \* MERGEFORMAT </w:instrText>
      </w:r>
      <w:r w:rsidR="00F04CDC" w:rsidRPr="00B03C1B">
        <w:fldChar w:fldCharType="separate"/>
      </w:r>
      <w:r w:rsidR="00FD259E" w:rsidRPr="00B03C1B">
        <w:t>Рисунок 51</w:t>
      </w:r>
      <w:r w:rsidR="00F04CDC" w:rsidRPr="00B03C1B">
        <w:fldChar w:fldCharType="end"/>
      </w:r>
      <w:r w:rsidRPr="00B03C1B">
        <w:t>).</w:t>
      </w:r>
    </w:p>
    <w:p w:rsidR="0043231C" w:rsidRPr="00B03C1B" w:rsidRDefault="00A3560D" w:rsidP="00400B18">
      <w:pPr>
        <w:spacing w:line="360" w:lineRule="auto"/>
        <w:jc w:val="center"/>
      </w:pPr>
      <w:r>
        <w:rPr>
          <w:noProof/>
        </w:rPr>
        <w:drawing>
          <wp:inline distT="0" distB="0" distL="0" distR="0">
            <wp:extent cx="3636933" cy="32506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4647" cy="3257562"/>
                    </a:xfrm>
                    <a:prstGeom prst="rect">
                      <a:avLst/>
                    </a:prstGeom>
                    <a:noFill/>
                    <a:ln>
                      <a:noFill/>
                    </a:ln>
                  </pic:spPr>
                </pic:pic>
              </a:graphicData>
            </a:graphic>
          </wp:inline>
        </w:drawing>
      </w:r>
    </w:p>
    <w:p w:rsidR="0043231C" w:rsidRPr="00B03C1B" w:rsidRDefault="0043231C" w:rsidP="00400B18">
      <w:pPr>
        <w:keepNext/>
        <w:spacing w:line="360" w:lineRule="auto"/>
        <w:jc w:val="center"/>
      </w:pPr>
      <w:bookmarkStart w:id="102" w:name="_Ref369682836"/>
      <w:r w:rsidRPr="00B03C1B">
        <w:t xml:space="preserve">Рисунок </w:t>
      </w:r>
      <w:r w:rsidR="003B5CF8" w:rsidRPr="00B03C1B">
        <w:rPr>
          <w:noProof/>
        </w:rPr>
        <w:fldChar w:fldCharType="begin"/>
      </w:r>
      <w:r w:rsidR="009F11F8" w:rsidRPr="00B03C1B">
        <w:rPr>
          <w:noProof/>
        </w:rPr>
        <w:instrText xml:space="preserve"> SEQ Рисунок \* ARABIC </w:instrText>
      </w:r>
      <w:r w:rsidR="003B5CF8" w:rsidRPr="00B03C1B">
        <w:rPr>
          <w:noProof/>
        </w:rPr>
        <w:fldChar w:fldCharType="separate"/>
      </w:r>
      <w:r w:rsidR="00FD259E" w:rsidRPr="00B03C1B">
        <w:rPr>
          <w:noProof/>
        </w:rPr>
        <w:t>51</w:t>
      </w:r>
      <w:r w:rsidR="003B5CF8" w:rsidRPr="00B03C1B">
        <w:rPr>
          <w:noProof/>
        </w:rPr>
        <w:fldChar w:fldCharType="end"/>
      </w:r>
      <w:bookmarkEnd w:id="102"/>
      <w:r w:rsidRPr="00B03C1B">
        <w:t>. Окно авторизации</w:t>
      </w:r>
    </w:p>
    <w:p w:rsidR="0043231C" w:rsidRPr="00B03C1B" w:rsidRDefault="0043231C" w:rsidP="00400B18">
      <w:pPr>
        <w:spacing w:line="360" w:lineRule="auto"/>
        <w:ind w:firstLine="709"/>
        <w:jc w:val="both"/>
      </w:pPr>
      <w:r w:rsidRPr="00B03C1B">
        <w:t>Пользователю необходимо пройти авторизацию. Успешное завершение данной операции свидетельствует о правильной работе сервера БД.</w:t>
      </w:r>
    </w:p>
    <w:p w:rsidR="0043231C" w:rsidRPr="00B03C1B" w:rsidRDefault="0043231C" w:rsidP="00400B18">
      <w:pPr>
        <w:spacing w:line="360" w:lineRule="auto"/>
        <w:ind w:firstLine="709"/>
        <w:jc w:val="both"/>
      </w:pPr>
      <w:r w:rsidRPr="00B03C1B">
        <w:t>Если появилось сообщение об ошибке, то необходимо обратиться к администратору.</w:t>
      </w:r>
    </w:p>
    <w:p w:rsidR="0043231C" w:rsidRPr="00B03C1B" w:rsidRDefault="0043231C" w:rsidP="00400B18">
      <w:pPr>
        <w:spacing w:line="360" w:lineRule="auto"/>
        <w:ind w:firstLine="709"/>
        <w:jc w:val="both"/>
      </w:pPr>
    </w:p>
    <w:p w:rsidR="00BD6BF2" w:rsidRPr="00B03C1B" w:rsidRDefault="00BD6BF2" w:rsidP="00400B18">
      <w:pPr>
        <w:pStyle w:val="11"/>
        <w:rPr>
          <w:i/>
        </w:rPr>
      </w:pPr>
    </w:p>
    <w:p w:rsidR="00806EF8" w:rsidRPr="00B03C1B" w:rsidRDefault="00806EF8" w:rsidP="00400B18">
      <w:pPr>
        <w:pStyle w:val="10"/>
        <w:spacing w:line="360" w:lineRule="auto"/>
        <w:rPr>
          <w:sz w:val="24"/>
          <w:szCs w:val="24"/>
        </w:rPr>
      </w:pPr>
      <w:bookmarkStart w:id="103" w:name="_Toc89423952"/>
      <w:r w:rsidRPr="00B03C1B">
        <w:rPr>
          <w:sz w:val="24"/>
          <w:szCs w:val="24"/>
        </w:rPr>
        <w:lastRenderedPageBreak/>
        <w:t>ДОПОЛНИТЕЛЬНЫЕ ВОЗМОЖНОСТИ</w:t>
      </w:r>
      <w:r w:rsidR="00ED7093" w:rsidRPr="00B03C1B">
        <w:rPr>
          <w:sz w:val="24"/>
          <w:szCs w:val="24"/>
        </w:rPr>
        <w:t xml:space="preserve"> </w:t>
      </w:r>
      <w:r w:rsidR="00400B18">
        <w:rPr>
          <w:sz w:val="24"/>
          <w:szCs w:val="24"/>
        </w:rPr>
        <w:t>ПРОГРАММЫ</w:t>
      </w:r>
      <w:bookmarkEnd w:id="103"/>
    </w:p>
    <w:p w:rsidR="00661A00" w:rsidRPr="00B03C1B" w:rsidRDefault="00661A00" w:rsidP="00400B18">
      <w:pPr>
        <w:pStyle w:val="11"/>
      </w:pPr>
      <w:r w:rsidRPr="00B03C1B">
        <w:t>Не предусмотрены.</w:t>
      </w:r>
    </w:p>
    <w:p w:rsidR="00806EF8" w:rsidRPr="00B03C1B" w:rsidRDefault="00806EF8" w:rsidP="00400B18">
      <w:pPr>
        <w:pStyle w:val="10"/>
        <w:spacing w:line="360" w:lineRule="auto"/>
        <w:rPr>
          <w:sz w:val="24"/>
          <w:szCs w:val="24"/>
        </w:rPr>
      </w:pPr>
      <w:bookmarkStart w:id="104" w:name="_Toc89423953"/>
      <w:r w:rsidRPr="00B03C1B">
        <w:rPr>
          <w:sz w:val="24"/>
          <w:szCs w:val="24"/>
        </w:rPr>
        <w:lastRenderedPageBreak/>
        <w:t>СООБЩЕНИЯ СИСТЕМНОМУ ПРОГРАММИСТУ</w:t>
      </w:r>
      <w:bookmarkEnd w:id="104"/>
    </w:p>
    <w:p w:rsidR="00661A00" w:rsidRPr="00B03C1B" w:rsidRDefault="00661A00" w:rsidP="00400B18">
      <w:pPr>
        <w:pStyle w:val="11"/>
      </w:pPr>
      <w:r w:rsidRPr="00B03C1B">
        <w:t>Не предусмотрены.</w:t>
      </w:r>
    </w:p>
    <w:p w:rsidR="008D4376" w:rsidRPr="00B03C1B" w:rsidRDefault="008D4376" w:rsidP="00400B18">
      <w:pPr>
        <w:pStyle w:val="11"/>
      </w:pPr>
    </w:p>
    <w:sectPr w:rsidR="008D4376" w:rsidRPr="00B03C1B" w:rsidSect="00976988">
      <w:footerReference w:type="default" r:id="rId7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2939" w:rsidRDefault="00A72939" w:rsidP="00976988">
      <w:r>
        <w:separator/>
      </w:r>
    </w:p>
  </w:endnote>
  <w:endnote w:type="continuationSeparator" w:id="0">
    <w:p w:rsidR="00A72939" w:rsidRDefault="00A72939" w:rsidP="0097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hicago">
    <w:altName w:val="Arial"/>
    <w:panose1 w:val="020B080608060404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063860"/>
      <w:docPartObj>
        <w:docPartGallery w:val="Page Numbers (Bottom of Page)"/>
        <w:docPartUnique/>
      </w:docPartObj>
    </w:sdtPr>
    <w:sdtEndPr/>
    <w:sdtContent>
      <w:p w:rsidR="00A72939" w:rsidRDefault="00A72939">
        <w:pPr>
          <w:pStyle w:val="af3"/>
          <w:jc w:val="right"/>
        </w:pPr>
        <w:r>
          <w:fldChar w:fldCharType="begin"/>
        </w:r>
        <w:r>
          <w:instrText>PAGE   \* MERGEFORMAT</w:instrText>
        </w:r>
        <w:r>
          <w:fldChar w:fldCharType="separate"/>
        </w:r>
        <w:r>
          <w:rPr>
            <w:noProof/>
          </w:rPr>
          <w:t>78</w:t>
        </w:r>
        <w:r>
          <w:rPr>
            <w:noProof/>
          </w:rPr>
          <w:fldChar w:fldCharType="end"/>
        </w:r>
      </w:p>
    </w:sdtContent>
  </w:sdt>
  <w:p w:rsidR="00A72939" w:rsidRDefault="00A7293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2939" w:rsidRDefault="00A72939" w:rsidP="00976988">
      <w:r>
        <w:separator/>
      </w:r>
    </w:p>
  </w:footnote>
  <w:footnote w:type="continuationSeparator" w:id="0">
    <w:p w:rsidR="00A72939" w:rsidRDefault="00A72939" w:rsidP="00976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2"/>
      <w:numFmt w:val="bullet"/>
      <w:lvlText w:val="-"/>
      <w:lvlJc w:val="left"/>
      <w:pPr>
        <w:tabs>
          <w:tab w:val="num" w:pos="1440"/>
        </w:tabs>
        <w:ind w:left="1440" w:hanging="360"/>
      </w:pPr>
      <w:rPr>
        <w:rFonts w:ascii="Times New Roman" w:hAnsi="Times New Roman" w:cs="Times New Roman"/>
      </w:rPr>
    </w:lvl>
  </w:abstractNum>
  <w:abstractNum w:abstractNumId="1" w15:restartNumberingAfterBreak="0">
    <w:nsid w:val="00000004"/>
    <w:multiLevelType w:val="singleLevel"/>
    <w:tmpl w:val="00000004"/>
    <w:name w:val="WW8Num4"/>
    <w:lvl w:ilvl="0">
      <w:start w:val="1"/>
      <w:numFmt w:val="decimal"/>
      <w:lvlText w:val="%1."/>
      <w:lvlJc w:val="left"/>
      <w:pPr>
        <w:tabs>
          <w:tab w:val="num" w:pos="926"/>
        </w:tabs>
        <w:ind w:left="926" w:hanging="360"/>
      </w:pPr>
      <w:rPr>
        <w:rFonts w:ascii="Symbol" w:hAnsi="Symbol" w:cs="Symbol" w:hint="default"/>
      </w:rPr>
    </w:lvl>
  </w:abstractNum>
  <w:abstractNum w:abstractNumId="2" w15:restartNumberingAfterBreak="0">
    <w:nsid w:val="01EC7757"/>
    <w:multiLevelType w:val="hybridMultilevel"/>
    <w:tmpl w:val="0E0EAB82"/>
    <w:lvl w:ilvl="0" w:tplc="FDF4188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6D7160F"/>
    <w:multiLevelType w:val="multilevel"/>
    <w:tmpl w:val="E67CD48E"/>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8473202"/>
    <w:multiLevelType w:val="hybridMultilevel"/>
    <w:tmpl w:val="81868F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96062CA"/>
    <w:multiLevelType w:val="hybridMultilevel"/>
    <w:tmpl w:val="5EA092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A5D390F"/>
    <w:multiLevelType w:val="hybridMultilevel"/>
    <w:tmpl w:val="7AC8A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7A101E"/>
    <w:multiLevelType w:val="hybridMultilevel"/>
    <w:tmpl w:val="EFA64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5423E03"/>
    <w:multiLevelType w:val="multilevel"/>
    <w:tmpl w:val="8CF037F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6FB5A57"/>
    <w:multiLevelType w:val="hybridMultilevel"/>
    <w:tmpl w:val="7CBA861E"/>
    <w:lvl w:ilvl="0" w:tplc="157447BA">
      <w:start w:val="1"/>
      <w:numFmt w:val="bullet"/>
      <w:pStyle w:val="phBullet"/>
      <w:lvlText w:val=""/>
      <w:lvlJc w:val="left"/>
      <w:pPr>
        <w:tabs>
          <w:tab w:val="num" w:pos="1635"/>
        </w:tabs>
        <w:ind w:left="1635" w:hanging="358"/>
      </w:pPr>
      <w:rPr>
        <w:rFonts w:ascii="Symbol" w:hAnsi="Symbol" w:hint="default"/>
      </w:rPr>
    </w:lvl>
    <w:lvl w:ilvl="1" w:tplc="B9D0192A">
      <w:start w:val="1"/>
      <w:numFmt w:val="bullet"/>
      <w:lvlText w:val="o"/>
      <w:lvlJc w:val="left"/>
      <w:pPr>
        <w:tabs>
          <w:tab w:val="num" w:pos="1440"/>
        </w:tabs>
        <w:ind w:left="1440" w:hanging="360"/>
      </w:pPr>
      <w:rPr>
        <w:rFonts w:ascii="Courier New" w:hAnsi="Courier New" w:hint="default"/>
      </w:rPr>
    </w:lvl>
    <w:lvl w:ilvl="2" w:tplc="E7401994">
      <w:start w:val="1"/>
      <w:numFmt w:val="bullet"/>
      <w:lvlText w:val=""/>
      <w:lvlJc w:val="left"/>
      <w:pPr>
        <w:tabs>
          <w:tab w:val="num" w:pos="2160"/>
        </w:tabs>
        <w:ind w:left="2160" w:hanging="360"/>
      </w:pPr>
      <w:rPr>
        <w:rFonts w:ascii="Wingdings" w:hAnsi="Wingdings" w:hint="default"/>
      </w:rPr>
    </w:lvl>
    <w:lvl w:ilvl="3" w:tplc="A686D804" w:tentative="1">
      <w:start w:val="1"/>
      <w:numFmt w:val="bullet"/>
      <w:lvlText w:val=""/>
      <w:lvlJc w:val="left"/>
      <w:pPr>
        <w:tabs>
          <w:tab w:val="num" w:pos="2880"/>
        </w:tabs>
        <w:ind w:left="2880" w:hanging="360"/>
      </w:pPr>
      <w:rPr>
        <w:rFonts w:ascii="Symbol" w:hAnsi="Symbol" w:hint="default"/>
      </w:rPr>
    </w:lvl>
    <w:lvl w:ilvl="4" w:tplc="A56ED674" w:tentative="1">
      <w:start w:val="1"/>
      <w:numFmt w:val="bullet"/>
      <w:lvlText w:val="o"/>
      <w:lvlJc w:val="left"/>
      <w:pPr>
        <w:tabs>
          <w:tab w:val="num" w:pos="3600"/>
        </w:tabs>
        <w:ind w:left="3600" w:hanging="360"/>
      </w:pPr>
      <w:rPr>
        <w:rFonts w:ascii="Courier New" w:hAnsi="Courier New" w:hint="default"/>
      </w:rPr>
    </w:lvl>
    <w:lvl w:ilvl="5" w:tplc="C16E4A24" w:tentative="1">
      <w:start w:val="1"/>
      <w:numFmt w:val="bullet"/>
      <w:lvlText w:val=""/>
      <w:lvlJc w:val="left"/>
      <w:pPr>
        <w:tabs>
          <w:tab w:val="num" w:pos="4320"/>
        </w:tabs>
        <w:ind w:left="4320" w:hanging="360"/>
      </w:pPr>
      <w:rPr>
        <w:rFonts w:ascii="Wingdings" w:hAnsi="Wingdings" w:hint="default"/>
      </w:rPr>
    </w:lvl>
    <w:lvl w:ilvl="6" w:tplc="BB9E3C36" w:tentative="1">
      <w:start w:val="1"/>
      <w:numFmt w:val="bullet"/>
      <w:lvlText w:val=""/>
      <w:lvlJc w:val="left"/>
      <w:pPr>
        <w:tabs>
          <w:tab w:val="num" w:pos="5040"/>
        </w:tabs>
        <w:ind w:left="5040" w:hanging="360"/>
      </w:pPr>
      <w:rPr>
        <w:rFonts w:ascii="Symbol" w:hAnsi="Symbol" w:hint="default"/>
      </w:rPr>
    </w:lvl>
    <w:lvl w:ilvl="7" w:tplc="762C12EA" w:tentative="1">
      <w:start w:val="1"/>
      <w:numFmt w:val="bullet"/>
      <w:lvlText w:val="o"/>
      <w:lvlJc w:val="left"/>
      <w:pPr>
        <w:tabs>
          <w:tab w:val="num" w:pos="5760"/>
        </w:tabs>
        <w:ind w:left="5760" w:hanging="360"/>
      </w:pPr>
      <w:rPr>
        <w:rFonts w:ascii="Courier New" w:hAnsi="Courier New" w:hint="default"/>
      </w:rPr>
    </w:lvl>
    <w:lvl w:ilvl="8" w:tplc="0A5843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DA2467"/>
    <w:multiLevelType w:val="multilevel"/>
    <w:tmpl w:val="17FA502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spacing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20FE5F0A"/>
    <w:multiLevelType w:val="multilevel"/>
    <w:tmpl w:val="921A8A4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556977"/>
    <w:multiLevelType w:val="hybridMultilevel"/>
    <w:tmpl w:val="59B4A594"/>
    <w:lvl w:ilvl="0" w:tplc="1ADE3A1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3C65CD"/>
    <w:multiLevelType w:val="hybridMultilevel"/>
    <w:tmpl w:val="8402C4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F53C38"/>
    <w:multiLevelType w:val="hybridMultilevel"/>
    <w:tmpl w:val="EC8671D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A23C60"/>
    <w:multiLevelType w:val="hybridMultilevel"/>
    <w:tmpl w:val="E7F8C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755E3D"/>
    <w:multiLevelType w:val="hybridMultilevel"/>
    <w:tmpl w:val="04F47108"/>
    <w:lvl w:ilvl="0" w:tplc="1E7E46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61C57FE"/>
    <w:multiLevelType w:val="hybridMultilevel"/>
    <w:tmpl w:val="01CE99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7112DA"/>
    <w:multiLevelType w:val="multilevel"/>
    <w:tmpl w:val="E67CD48E"/>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A741120"/>
    <w:multiLevelType w:val="multilevel"/>
    <w:tmpl w:val="56E63EC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spacing w:val="0"/>
      </w:rPr>
    </w:lvl>
    <w:lvl w:ilvl="2">
      <w:start w:val="1"/>
      <w:numFmt w:val="decimal"/>
      <w:lvlText w:val="%1.%2.%3."/>
      <w:lvlJc w:val="left"/>
      <w:pPr>
        <w:ind w:left="720" w:hanging="720"/>
      </w:pPr>
      <w:rPr>
        <w:rFonts w:cs="Times New Roman" w:hint="default"/>
      </w:rPr>
    </w:lvl>
    <w:lvl w:ilvl="3">
      <w:start w:val="1"/>
      <w:numFmt w:val="decimal"/>
      <w:pStyle w:val="4"/>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15:restartNumberingAfterBreak="0">
    <w:nsid w:val="53A40E14"/>
    <w:multiLevelType w:val="hybridMultilevel"/>
    <w:tmpl w:val="749C2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D1142E"/>
    <w:multiLevelType w:val="hybridMultilevel"/>
    <w:tmpl w:val="A3F6B6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E7619A6"/>
    <w:multiLevelType w:val="hybridMultilevel"/>
    <w:tmpl w:val="5AE47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BF7F12"/>
    <w:multiLevelType w:val="multilevel"/>
    <w:tmpl w:val="6E44BC0C"/>
    <w:styleLink w:val="1"/>
    <w:lvl w:ilvl="0">
      <w:start w:val="1"/>
      <w:numFmt w:val="decimal"/>
      <w:pStyle w:val="1TimesNewRoman"/>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0B72916"/>
    <w:multiLevelType w:val="multilevel"/>
    <w:tmpl w:val="8FC286CE"/>
    <w:lvl w:ilvl="0">
      <w:start w:val="1"/>
      <w:numFmt w:val="decimal"/>
      <w:pStyle w:val="10"/>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5" w15:restartNumberingAfterBreak="0">
    <w:nsid w:val="618730E7"/>
    <w:multiLevelType w:val="hybridMultilevel"/>
    <w:tmpl w:val="7CA69228"/>
    <w:lvl w:ilvl="0" w:tplc="157447B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6B225B"/>
    <w:multiLevelType w:val="hybridMultilevel"/>
    <w:tmpl w:val="5066AD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7BA1257"/>
    <w:multiLevelType w:val="hybridMultilevel"/>
    <w:tmpl w:val="90E8AADE"/>
    <w:lvl w:ilvl="0" w:tplc="1E7E4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A961F3"/>
    <w:multiLevelType w:val="multilevel"/>
    <w:tmpl w:val="6FC2F794"/>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spacing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15:restartNumberingAfterBreak="0">
    <w:nsid w:val="6B352217"/>
    <w:multiLevelType w:val="multilevel"/>
    <w:tmpl w:val="E67CD48E"/>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B6E2DE9"/>
    <w:multiLevelType w:val="hybridMultilevel"/>
    <w:tmpl w:val="257E9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3F7446"/>
    <w:multiLevelType w:val="hybridMultilevel"/>
    <w:tmpl w:val="C2723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0B488A"/>
    <w:multiLevelType w:val="hybridMultilevel"/>
    <w:tmpl w:val="44D659A8"/>
    <w:lvl w:ilvl="0" w:tplc="157447BA">
      <w:start w:val="1"/>
      <w:numFmt w:val="bullet"/>
      <w:lvlText w:val=""/>
      <w:lvlJc w:val="left"/>
      <w:pPr>
        <w:tabs>
          <w:tab w:val="num" w:pos="1351"/>
        </w:tabs>
        <w:ind w:left="1351" w:hanging="358"/>
      </w:pPr>
      <w:rPr>
        <w:rFonts w:ascii="Symbol" w:hAnsi="Symbol" w:hint="default"/>
      </w:rPr>
    </w:lvl>
    <w:lvl w:ilvl="1" w:tplc="B9D0192A">
      <w:start w:val="1"/>
      <w:numFmt w:val="bullet"/>
      <w:lvlText w:val="o"/>
      <w:lvlJc w:val="left"/>
      <w:pPr>
        <w:tabs>
          <w:tab w:val="num" w:pos="1440"/>
        </w:tabs>
        <w:ind w:left="1440" w:hanging="360"/>
      </w:pPr>
      <w:rPr>
        <w:rFonts w:ascii="Courier New" w:hAnsi="Courier New" w:hint="default"/>
      </w:rPr>
    </w:lvl>
    <w:lvl w:ilvl="2" w:tplc="E7401994">
      <w:start w:val="1"/>
      <w:numFmt w:val="bullet"/>
      <w:lvlText w:val=""/>
      <w:lvlJc w:val="left"/>
      <w:pPr>
        <w:tabs>
          <w:tab w:val="num" w:pos="2160"/>
        </w:tabs>
        <w:ind w:left="2160" w:hanging="360"/>
      </w:pPr>
      <w:rPr>
        <w:rFonts w:ascii="Wingdings" w:hAnsi="Wingdings" w:hint="default"/>
      </w:rPr>
    </w:lvl>
    <w:lvl w:ilvl="3" w:tplc="A686D804" w:tentative="1">
      <w:start w:val="1"/>
      <w:numFmt w:val="bullet"/>
      <w:lvlText w:val=""/>
      <w:lvlJc w:val="left"/>
      <w:pPr>
        <w:tabs>
          <w:tab w:val="num" w:pos="2880"/>
        </w:tabs>
        <w:ind w:left="2880" w:hanging="360"/>
      </w:pPr>
      <w:rPr>
        <w:rFonts w:ascii="Symbol" w:hAnsi="Symbol" w:hint="default"/>
      </w:rPr>
    </w:lvl>
    <w:lvl w:ilvl="4" w:tplc="A56ED674" w:tentative="1">
      <w:start w:val="1"/>
      <w:numFmt w:val="bullet"/>
      <w:lvlText w:val="o"/>
      <w:lvlJc w:val="left"/>
      <w:pPr>
        <w:tabs>
          <w:tab w:val="num" w:pos="3600"/>
        </w:tabs>
        <w:ind w:left="3600" w:hanging="360"/>
      </w:pPr>
      <w:rPr>
        <w:rFonts w:ascii="Courier New" w:hAnsi="Courier New" w:hint="default"/>
      </w:rPr>
    </w:lvl>
    <w:lvl w:ilvl="5" w:tplc="C16E4A24" w:tentative="1">
      <w:start w:val="1"/>
      <w:numFmt w:val="bullet"/>
      <w:lvlText w:val=""/>
      <w:lvlJc w:val="left"/>
      <w:pPr>
        <w:tabs>
          <w:tab w:val="num" w:pos="4320"/>
        </w:tabs>
        <w:ind w:left="4320" w:hanging="360"/>
      </w:pPr>
      <w:rPr>
        <w:rFonts w:ascii="Wingdings" w:hAnsi="Wingdings" w:hint="default"/>
      </w:rPr>
    </w:lvl>
    <w:lvl w:ilvl="6" w:tplc="BB9E3C36" w:tentative="1">
      <w:start w:val="1"/>
      <w:numFmt w:val="bullet"/>
      <w:lvlText w:val=""/>
      <w:lvlJc w:val="left"/>
      <w:pPr>
        <w:tabs>
          <w:tab w:val="num" w:pos="5040"/>
        </w:tabs>
        <w:ind w:left="5040" w:hanging="360"/>
      </w:pPr>
      <w:rPr>
        <w:rFonts w:ascii="Symbol" w:hAnsi="Symbol" w:hint="default"/>
      </w:rPr>
    </w:lvl>
    <w:lvl w:ilvl="7" w:tplc="762C12EA" w:tentative="1">
      <w:start w:val="1"/>
      <w:numFmt w:val="bullet"/>
      <w:lvlText w:val="o"/>
      <w:lvlJc w:val="left"/>
      <w:pPr>
        <w:tabs>
          <w:tab w:val="num" w:pos="5760"/>
        </w:tabs>
        <w:ind w:left="5760" w:hanging="360"/>
      </w:pPr>
      <w:rPr>
        <w:rFonts w:ascii="Courier New" w:hAnsi="Courier New" w:hint="default"/>
      </w:rPr>
    </w:lvl>
    <w:lvl w:ilvl="8" w:tplc="0A5843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58364C"/>
    <w:multiLevelType w:val="hybridMultilevel"/>
    <w:tmpl w:val="6B32F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1AA5A4A"/>
    <w:multiLevelType w:val="hybridMultilevel"/>
    <w:tmpl w:val="1AC8B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665C46"/>
    <w:multiLevelType w:val="multilevel"/>
    <w:tmpl w:val="865ACF36"/>
    <w:lvl w:ilvl="0">
      <w:start w:val="2"/>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832846"/>
    <w:multiLevelType w:val="hybridMultilevel"/>
    <w:tmpl w:val="5C0C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9C4F29"/>
    <w:multiLevelType w:val="multilevel"/>
    <w:tmpl w:val="E67CD48E"/>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812297B"/>
    <w:multiLevelType w:val="hybridMultilevel"/>
    <w:tmpl w:val="B04A9CEA"/>
    <w:lvl w:ilvl="0" w:tplc="04190001">
      <w:start w:val="1"/>
      <w:numFmt w:val="bullet"/>
      <w:lvlText w:val=""/>
      <w:lvlJc w:val="left"/>
      <w:pPr>
        <w:ind w:left="1429" w:hanging="360"/>
      </w:pPr>
      <w:rPr>
        <w:rFonts w:ascii="Symbol" w:hAnsi="Symbol" w:hint="default"/>
      </w:rPr>
    </w:lvl>
    <w:lvl w:ilvl="1" w:tplc="27847A8E">
      <w:numFmt w:val="bullet"/>
      <w:lvlText w:val="•"/>
      <w:lvlJc w:val="left"/>
      <w:pPr>
        <w:ind w:left="2497" w:hanging="708"/>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9241BBB"/>
    <w:multiLevelType w:val="multilevel"/>
    <w:tmpl w:val="06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57DB2"/>
    <w:multiLevelType w:val="hybridMultilevel"/>
    <w:tmpl w:val="DA8003E6"/>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1" w15:restartNumberingAfterBreak="0">
    <w:nsid w:val="7D310E4F"/>
    <w:multiLevelType w:val="multilevel"/>
    <w:tmpl w:val="33E6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3"/>
  </w:num>
  <w:num w:numId="3">
    <w:abstractNumId w:val="9"/>
  </w:num>
  <w:num w:numId="4">
    <w:abstractNumId w:val="32"/>
  </w:num>
  <w:num w:numId="5">
    <w:abstractNumId w:val="11"/>
  </w:num>
  <w:num w:numId="6">
    <w:abstractNumId w:val="12"/>
  </w:num>
  <w:num w:numId="7">
    <w:abstractNumId w:val="28"/>
  </w:num>
  <w:num w:numId="8">
    <w:abstractNumId w:val="13"/>
  </w:num>
  <w:num w:numId="9">
    <w:abstractNumId w:val="19"/>
  </w:num>
  <w:num w:numId="10">
    <w:abstractNumId w:val="10"/>
  </w:num>
  <w:num w:numId="11">
    <w:abstractNumId w:val="16"/>
  </w:num>
  <w:num w:numId="12">
    <w:abstractNumId w:val="26"/>
  </w:num>
  <w:num w:numId="13">
    <w:abstractNumId w:val="7"/>
  </w:num>
  <w:num w:numId="14">
    <w:abstractNumId w:val="14"/>
  </w:num>
  <w:num w:numId="15">
    <w:abstractNumId w:val="33"/>
  </w:num>
  <w:num w:numId="16">
    <w:abstractNumId w:val="39"/>
  </w:num>
  <w:num w:numId="17">
    <w:abstractNumId w:val="41"/>
  </w:num>
  <w:num w:numId="18">
    <w:abstractNumId w:val="36"/>
  </w:num>
  <w:num w:numId="19">
    <w:abstractNumId w:val="27"/>
  </w:num>
  <w:num w:numId="20">
    <w:abstractNumId w:val="4"/>
  </w:num>
  <w:num w:numId="21">
    <w:abstractNumId w:val="5"/>
  </w:num>
  <w:num w:numId="22">
    <w:abstractNumId w:val="22"/>
  </w:num>
  <w:num w:numId="23">
    <w:abstractNumId w:val="3"/>
  </w:num>
  <w:num w:numId="24">
    <w:abstractNumId w:val="8"/>
  </w:num>
  <w:num w:numId="25">
    <w:abstractNumId w:val="20"/>
  </w:num>
  <w:num w:numId="26">
    <w:abstractNumId w:val="30"/>
  </w:num>
  <w:num w:numId="27">
    <w:abstractNumId w:val="21"/>
  </w:num>
  <w:num w:numId="28">
    <w:abstractNumId w:val="38"/>
  </w:num>
  <w:num w:numId="29">
    <w:abstractNumId w:val="40"/>
  </w:num>
  <w:num w:numId="30">
    <w:abstractNumId w:val="6"/>
  </w:num>
  <w:num w:numId="31">
    <w:abstractNumId w:val="31"/>
  </w:num>
  <w:num w:numId="32">
    <w:abstractNumId w:val="17"/>
  </w:num>
  <w:num w:numId="33">
    <w:abstractNumId w:val="34"/>
  </w:num>
  <w:num w:numId="34">
    <w:abstractNumId w:val="37"/>
  </w:num>
  <w:num w:numId="35">
    <w:abstractNumId w:val="15"/>
  </w:num>
  <w:num w:numId="36">
    <w:abstractNumId w:val="2"/>
  </w:num>
  <w:num w:numId="37">
    <w:abstractNumId w:val="35"/>
  </w:num>
  <w:num w:numId="38">
    <w:abstractNumId w:val="18"/>
  </w:num>
  <w:num w:numId="39">
    <w:abstractNumId w:val="29"/>
  </w:num>
  <w:num w:numId="40">
    <w:abstractNumId w:val="24"/>
  </w:num>
  <w:num w:numId="4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1864"/>
    <w:rsid w:val="00031932"/>
    <w:rsid w:val="00046B91"/>
    <w:rsid w:val="000472A3"/>
    <w:rsid w:val="00071F29"/>
    <w:rsid w:val="000737F9"/>
    <w:rsid w:val="00082261"/>
    <w:rsid w:val="000D10CE"/>
    <w:rsid w:val="000E3F81"/>
    <w:rsid w:val="00142482"/>
    <w:rsid w:val="00143AD0"/>
    <w:rsid w:val="00185E36"/>
    <w:rsid w:val="001A340F"/>
    <w:rsid w:val="001D46FF"/>
    <w:rsid w:val="001F25F9"/>
    <w:rsid w:val="002662E9"/>
    <w:rsid w:val="00272284"/>
    <w:rsid w:val="00284E15"/>
    <w:rsid w:val="002C4CC2"/>
    <w:rsid w:val="002C6DA2"/>
    <w:rsid w:val="002D2ECA"/>
    <w:rsid w:val="002D473F"/>
    <w:rsid w:val="0030478D"/>
    <w:rsid w:val="003363A0"/>
    <w:rsid w:val="00360D5C"/>
    <w:rsid w:val="0038216D"/>
    <w:rsid w:val="003B5CF8"/>
    <w:rsid w:val="00400B18"/>
    <w:rsid w:val="00400C3D"/>
    <w:rsid w:val="004267DD"/>
    <w:rsid w:val="0043231C"/>
    <w:rsid w:val="0044042A"/>
    <w:rsid w:val="00442FF7"/>
    <w:rsid w:val="00443B32"/>
    <w:rsid w:val="004601EE"/>
    <w:rsid w:val="004B09FA"/>
    <w:rsid w:val="004D1AE7"/>
    <w:rsid w:val="004E2BAA"/>
    <w:rsid w:val="005207F3"/>
    <w:rsid w:val="00530520"/>
    <w:rsid w:val="00546FD5"/>
    <w:rsid w:val="00563A3C"/>
    <w:rsid w:val="00577E6D"/>
    <w:rsid w:val="00580154"/>
    <w:rsid w:val="005973F5"/>
    <w:rsid w:val="005A59C5"/>
    <w:rsid w:val="005D27F2"/>
    <w:rsid w:val="005E353C"/>
    <w:rsid w:val="00603E3D"/>
    <w:rsid w:val="006140A6"/>
    <w:rsid w:val="00625414"/>
    <w:rsid w:val="00632557"/>
    <w:rsid w:val="00641509"/>
    <w:rsid w:val="00661A00"/>
    <w:rsid w:val="00666DB3"/>
    <w:rsid w:val="0067395F"/>
    <w:rsid w:val="00674340"/>
    <w:rsid w:val="006B7FC3"/>
    <w:rsid w:val="006C2374"/>
    <w:rsid w:val="007133E0"/>
    <w:rsid w:val="00727359"/>
    <w:rsid w:val="0076505F"/>
    <w:rsid w:val="0079447E"/>
    <w:rsid w:val="00806EF8"/>
    <w:rsid w:val="00812299"/>
    <w:rsid w:val="00816997"/>
    <w:rsid w:val="0086742A"/>
    <w:rsid w:val="00890C1D"/>
    <w:rsid w:val="008A21D7"/>
    <w:rsid w:val="008A31A2"/>
    <w:rsid w:val="008D430E"/>
    <w:rsid w:val="008D4376"/>
    <w:rsid w:val="008E536D"/>
    <w:rsid w:val="008F1864"/>
    <w:rsid w:val="0090123A"/>
    <w:rsid w:val="009037A4"/>
    <w:rsid w:val="009062E3"/>
    <w:rsid w:val="009122A8"/>
    <w:rsid w:val="00967E51"/>
    <w:rsid w:val="00976988"/>
    <w:rsid w:val="0099184E"/>
    <w:rsid w:val="009A03C0"/>
    <w:rsid w:val="009C7567"/>
    <w:rsid w:val="009E0529"/>
    <w:rsid w:val="009E0CF4"/>
    <w:rsid w:val="009E449F"/>
    <w:rsid w:val="009F11F8"/>
    <w:rsid w:val="00A055D7"/>
    <w:rsid w:val="00A3560D"/>
    <w:rsid w:val="00A503F9"/>
    <w:rsid w:val="00A571EC"/>
    <w:rsid w:val="00A72939"/>
    <w:rsid w:val="00AF2911"/>
    <w:rsid w:val="00B02020"/>
    <w:rsid w:val="00B03C1B"/>
    <w:rsid w:val="00B162EF"/>
    <w:rsid w:val="00B27A34"/>
    <w:rsid w:val="00B744E6"/>
    <w:rsid w:val="00B83A2C"/>
    <w:rsid w:val="00BC1C32"/>
    <w:rsid w:val="00BC3BB7"/>
    <w:rsid w:val="00BC6E00"/>
    <w:rsid w:val="00BD43F0"/>
    <w:rsid w:val="00BD6BF2"/>
    <w:rsid w:val="00C03B58"/>
    <w:rsid w:val="00C20A2D"/>
    <w:rsid w:val="00C27D73"/>
    <w:rsid w:val="00C3674E"/>
    <w:rsid w:val="00C75C02"/>
    <w:rsid w:val="00C8595F"/>
    <w:rsid w:val="00CA403B"/>
    <w:rsid w:val="00CE3B53"/>
    <w:rsid w:val="00CE79A3"/>
    <w:rsid w:val="00D049FC"/>
    <w:rsid w:val="00D3528E"/>
    <w:rsid w:val="00D679CF"/>
    <w:rsid w:val="00D73049"/>
    <w:rsid w:val="00D93C19"/>
    <w:rsid w:val="00E21FD2"/>
    <w:rsid w:val="00E223DD"/>
    <w:rsid w:val="00E52E79"/>
    <w:rsid w:val="00E64C91"/>
    <w:rsid w:val="00E915FF"/>
    <w:rsid w:val="00EA2F3C"/>
    <w:rsid w:val="00EA3DEB"/>
    <w:rsid w:val="00EB2CBD"/>
    <w:rsid w:val="00ED7093"/>
    <w:rsid w:val="00EF0559"/>
    <w:rsid w:val="00F04132"/>
    <w:rsid w:val="00F04CDC"/>
    <w:rsid w:val="00F16BF0"/>
    <w:rsid w:val="00F170F1"/>
    <w:rsid w:val="00F34257"/>
    <w:rsid w:val="00F428F2"/>
    <w:rsid w:val="00F660DD"/>
    <w:rsid w:val="00F85406"/>
    <w:rsid w:val="00F942D4"/>
    <w:rsid w:val="00F94BE0"/>
    <w:rsid w:val="00FB3054"/>
    <w:rsid w:val="00FC3250"/>
    <w:rsid w:val="00FD259E"/>
    <w:rsid w:val="00FF4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aksimed-ru:smarttag" w:url="http://www.aksimed.ru" w:name="diagnosis"/>
  <w:shapeDefaults>
    <o:shapedefaults v:ext="edit" spidmax="1026"/>
    <o:shapelayout v:ext="edit">
      <o:idmap v:ext="edit" data="1"/>
    </o:shapelayout>
  </w:shapeDefaults>
  <w:decimalSymbol w:val=","/>
  <w:listSeparator w:val=";"/>
  <w14:docId w14:val="7C2934D0"/>
  <w15:docId w15:val="{251C963C-39A4-4132-89E0-CA913267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6EF8"/>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Заголов,h1,1"/>
    <w:basedOn w:val="11"/>
    <w:next w:val="11"/>
    <w:link w:val="110"/>
    <w:autoRedefine/>
    <w:qFormat/>
    <w:rsid w:val="00806EF8"/>
    <w:pPr>
      <w:keepNext/>
      <w:keepLines/>
      <w:pageBreakBefore/>
      <w:numPr>
        <w:numId w:val="1"/>
      </w:numPr>
      <w:spacing w:before="60" w:line="276" w:lineRule="auto"/>
      <w:contextualSpacing/>
      <w:jc w:val="left"/>
      <w:outlineLvl w:val="0"/>
    </w:pPr>
    <w:rPr>
      <w:b/>
      <w:bCs/>
      <w:caps/>
      <w:kern w:val="32"/>
      <w:sz w:val="28"/>
      <w:szCs w:val="28"/>
    </w:rPr>
  </w:style>
  <w:style w:type="paragraph" w:styleId="20">
    <w:name w:val="heading 2"/>
    <w:aliases w:val="H2,h2"/>
    <w:basedOn w:val="a"/>
    <w:next w:val="a"/>
    <w:link w:val="21"/>
    <w:unhideWhenUsed/>
    <w:qFormat/>
    <w:rsid w:val="006B7F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Заголовок 31 Знак,Заголовок 31,Map,Level 3 Topic Heading,H31,Minor,H32,H33,H34,H35,H36,H37,H38,H39,H310,H311,H312,H313,H314,3,Level 1 - 1,h31,h32,h33,h34,h35,h36,h37,h38,h39,h310, Char,Heading 3 Char,h311,14 пт"/>
    <w:basedOn w:val="a"/>
    <w:next w:val="a"/>
    <w:link w:val="30"/>
    <w:qFormat/>
    <w:rsid w:val="00806EF8"/>
    <w:pPr>
      <w:spacing w:before="120" w:after="60"/>
      <w:jc w:val="both"/>
      <w:outlineLvl w:val="2"/>
    </w:pPr>
    <w:rPr>
      <w:b/>
      <w:bCs/>
    </w:rPr>
  </w:style>
  <w:style w:type="paragraph" w:styleId="40">
    <w:name w:val="heading 4"/>
    <w:basedOn w:val="a"/>
    <w:next w:val="a"/>
    <w:link w:val="41"/>
    <w:uiPriority w:val="9"/>
    <w:unhideWhenUsed/>
    <w:qFormat/>
    <w:rsid w:val="000D10CE"/>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H5,h5,Level 5 Topic Heading,PIM 5,5,ITT t5,PA Pico Section,_Подпункт,Heading 51,1.1.1. Заголовок 5,Level 4,(приложение),Bold/Italics,1.1  Название подраздела,подпункт,подпункт1,подпункт2,подпункт11,подпункт3,подпункт12,подпункт4,подпункт13"/>
    <w:basedOn w:val="a"/>
    <w:next w:val="a"/>
    <w:link w:val="50"/>
    <w:unhideWhenUsed/>
    <w:qFormat/>
    <w:rsid w:val="00BD43F0"/>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D43F0"/>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D43F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uiPriority w:val="9"/>
    <w:rsid w:val="00806EF8"/>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aliases w:val="H3 Знак,h3 Знак,Заголовок 31 Знак Знак,Заголовок 31 Знак1,Map Знак,Level 3 Topic Heading Знак,H31 Знак,Minor Знак,H32 Знак,H33 Знак,H34 Знак,H35 Знак,H36 Знак,H37 Знак,H38 Знак,H39 Знак,H310 Знак,H311 Знак,H312 Знак,H313 Знак,H314 Знак"/>
    <w:basedOn w:val="a0"/>
    <w:link w:val="3"/>
    <w:rsid w:val="00806EF8"/>
    <w:rPr>
      <w:rFonts w:ascii="Times New Roman" w:eastAsia="Times New Roman" w:hAnsi="Times New Roman" w:cs="Times New Roman"/>
      <w:b/>
      <w:bCs/>
      <w:sz w:val="24"/>
      <w:szCs w:val="24"/>
      <w:lang w:eastAsia="ru-RU"/>
    </w:rPr>
  </w:style>
  <w:style w:type="paragraph" w:customStyle="1" w:styleId="11">
    <w:name w:val="Обычный1"/>
    <w:basedOn w:val="a"/>
    <w:link w:val="CharChar"/>
    <w:rsid w:val="00806EF8"/>
    <w:pPr>
      <w:spacing w:line="360" w:lineRule="auto"/>
      <w:ind w:firstLine="851"/>
      <w:jc w:val="both"/>
    </w:pPr>
  </w:style>
  <w:style w:type="character" w:customStyle="1" w:styleId="CharChar">
    <w:name w:val="Обычный Char Char"/>
    <w:link w:val="11"/>
    <w:rsid w:val="00806EF8"/>
    <w:rPr>
      <w:rFonts w:ascii="Times New Roman" w:eastAsia="Times New Roman" w:hAnsi="Times New Roman" w:cs="Times New Roman"/>
      <w:sz w:val="24"/>
      <w:szCs w:val="24"/>
      <w:lang w:eastAsia="ru-RU"/>
    </w:rPr>
  </w:style>
  <w:style w:type="paragraph" w:customStyle="1" w:styleId="a3">
    <w:name w:val="Комментарии"/>
    <w:basedOn w:val="11"/>
    <w:link w:val="CharChar0"/>
    <w:rsid w:val="00806EF8"/>
    <w:rPr>
      <w:color w:val="FF9900"/>
    </w:rPr>
  </w:style>
  <w:style w:type="character" w:customStyle="1" w:styleId="CharChar0">
    <w:name w:val="Комментарии Char Char"/>
    <w:link w:val="a3"/>
    <w:rsid w:val="00806EF8"/>
    <w:rPr>
      <w:rFonts w:ascii="Times New Roman" w:eastAsia="Times New Roman" w:hAnsi="Times New Roman" w:cs="Times New Roman"/>
      <w:color w:val="FF9900"/>
      <w:sz w:val="24"/>
      <w:szCs w:val="24"/>
      <w:lang w:eastAsia="ru-RU"/>
    </w:rPr>
  </w:style>
  <w:style w:type="character" w:customStyle="1" w:styleId="110">
    <w:name w:val="Заголовок 1 Знак1"/>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h1 Знак"/>
    <w:link w:val="10"/>
    <w:rsid w:val="00806EF8"/>
    <w:rPr>
      <w:rFonts w:ascii="Times New Roman" w:eastAsia="Times New Roman" w:hAnsi="Times New Roman" w:cs="Times New Roman"/>
      <w:b/>
      <w:bCs/>
      <w:caps/>
      <w:kern w:val="32"/>
      <w:sz w:val="28"/>
      <w:szCs w:val="28"/>
      <w:lang w:eastAsia="ru-RU"/>
    </w:rPr>
  </w:style>
  <w:style w:type="paragraph" w:styleId="13">
    <w:name w:val="toc 1"/>
    <w:basedOn w:val="a"/>
    <w:next w:val="a"/>
    <w:autoRedefine/>
    <w:uiPriority w:val="39"/>
    <w:unhideWhenUsed/>
    <w:rsid w:val="00806EF8"/>
    <w:pPr>
      <w:spacing w:after="100"/>
    </w:pPr>
  </w:style>
  <w:style w:type="character" w:styleId="a4">
    <w:name w:val="Hyperlink"/>
    <w:basedOn w:val="a0"/>
    <w:uiPriority w:val="99"/>
    <w:unhideWhenUsed/>
    <w:rsid w:val="00806EF8"/>
    <w:rPr>
      <w:color w:val="0563C1" w:themeColor="hyperlink"/>
      <w:u w:val="single"/>
    </w:rPr>
  </w:style>
  <w:style w:type="paragraph" w:styleId="22">
    <w:name w:val="toc 2"/>
    <w:basedOn w:val="a"/>
    <w:next w:val="a"/>
    <w:autoRedefine/>
    <w:uiPriority w:val="39"/>
    <w:unhideWhenUsed/>
    <w:rsid w:val="00806EF8"/>
    <w:pPr>
      <w:spacing w:after="100"/>
      <w:ind w:left="240"/>
    </w:pPr>
  </w:style>
  <w:style w:type="paragraph" w:styleId="a5">
    <w:name w:val="Body Text"/>
    <w:aliases w:val="Body text,body text Знак Знак,body text,body text Знак,Список 1,Основной текст Знак Знак, Знак Знак, Знак Знак Знак Знак Знак,Знак Знак Знак Знак1, Знак Знак Знак Знак Знак Знак Знак Знак,Знак Знак"/>
    <w:basedOn w:val="a"/>
    <w:link w:val="a6"/>
    <w:rsid w:val="00806EF8"/>
    <w:pPr>
      <w:ind w:firstLine="709"/>
      <w:jc w:val="both"/>
    </w:pPr>
  </w:style>
  <w:style w:type="character" w:customStyle="1" w:styleId="a6">
    <w:name w:val="Основной текст Знак"/>
    <w:aliases w:val="Body text Знак,body text Знак Знак Знак,body text Знак1,body text Знак Знак1,Список 1 Знак,Основной текст Знак Знак Знак, Знак Знак Знак, Знак Знак Знак Знак Знак Знак,Знак Знак Знак Знак1 Знак,Знак Знак Знак"/>
    <w:basedOn w:val="a0"/>
    <w:link w:val="a5"/>
    <w:rsid w:val="00806EF8"/>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806EF8"/>
    <w:pPr>
      <w:spacing w:after="100"/>
      <w:ind w:left="480"/>
    </w:pPr>
  </w:style>
  <w:style w:type="paragraph" w:customStyle="1" w:styleId="1TimesNewRoman">
    <w:name w:val="Стиль Заголовок 1 + (латиница) Times New Roman все прописные"/>
    <w:basedOn w:val="10"/>
    <w:rsid w:val="006B7FC3"/>
    <w:pPr>
      <w:keepLines w:val="0"/>
      <w:pageBreakBefore w:val="0"/>
      <w:numPr>
        <w:numId w:val="2"/>
      </w:numPr>
      <w:spacing w:before="240" w:after="120" w:line="240" w:lineRule="auto"/>
      <w:contextualSpacing w:val="0"/>
      <w:jc w:val="center"/>
    </w:pPr>
    <w:rPr>
      <w:rFonts w:cs="Arial"/>
      <w:sz w:val="32"/>
      <w:szCs w:val="32"/>
    </w:rPr>
  </w:style>
  <w:style w:type="paragraph" w:customStyle="1" w:styleId="2">
    <w:name w:val="Стиль Заголовок 2"/>
    <w:aliases w:val="Заголовок 2_ТЗ + По центру"/>
    <w:basedOn w:val="20"/>
    <w:rsid w:val="006B7FC3"/>
    <w:pPr>
      <w:keepLines w:val="0"/>
      <w:numPr>
        <w:ilvl w:val="1"/>
        <w:numId w:val="2"/>
      </w:numPr>
      <w:tabs>
        <w:tab w:val="clear" w:pos="576"/>
        <w:tab w:val="num" w:pos="360"/>
      </w:tabs>
      <w:spacing w:before="120" w:after="120"/>
      <w:ind w:left="0" w:firstLine="0"/>
      <w:jc w:val="center"/>
    </w:pPr>
    <w:rPr>
      <w:rFonts w:ascii="Times New Roman" w:eastAsia="Times New Roman" w:hAnsi="Times New Roman" w:cs="Times New Roman"/>
      <w:b/>
      <w:bCs/>
      <w:color w:val="auto"/>
      <w:sz w:val="28"/>
      <w:szCs w:val="20"/>
      <w:lang w:eastAsia="en-US"/>
    </w:rPr>
  </w:style>
  <w:style w:type="numbering" w:customStyle="1" w:styleId="1">
    <w:name w:val="Стиль маркированный1"/>
    <w:basedOn w:val="a2"/>
    <w:rsid w:val="006B7FC3"/>
    <w:pPr>
      <w:numPr>
        <w:numId w:val="2"/>
      </w:numPr>
    </w:pPr>
  </w:style>
  <w:style w:type="character" w:customStyle="1" w:styleId="21">
    <w:name w:val="Заголовок 2 Знак"/>
    <w:aliases w:val="H2 Знак1,h2 Знак1"/>
    <w:basedOn w:val="a0"/>
    <w:link w:val="20"/>
    <w:uiPriority w:val="9"/>
    <w:semiHidden/>
    <w:rsid w:val="006B7FC3"/>
    <w:rPr>
      <w:rFonts w:asciiTheme="majorHAnsi" w:eastAsiaTheme="majorEastAsia" w:hAnsiTheme="majorHAnsi" w:cstheme="majorBidi"/>
      <w:color w:val="2E74B5" w:themeColor="accent1" w:themeShade="BF"/>
      <w:sz w:val="26"/>
      <w:szCs w:val="26"/>
      <w:lang w:eastAsia="ru-RU"/>
    </w:rPr>
  </w:style>
  <w:style w:type="paragraph" w:customStyle="1" w:styleId="formattext">
    <w:name w:val="formattext"/>
    <w:basedOn w:val="a"/>
    <w:rsid w:val="008D4376"/>
    <w:pPr>
      <w:spacing w:before="100" w:beforeAutospacing="1" w:after="100" w:afterAutospacing="1"/>
    </w:pPr>
  </w:style>
  <w:style w:type="paragraph" w:customStyle="1" w:styleId="a7">
    <w:name w:val="Стиль основного текста"/>
    <w:basedOn w:val="a"/>
    <w:rsid w:val="00A055D7"/>
    <w:pPr>
      <w:spacing w:line="360" w:lineRule="auto"/>
      <w:ind w:firstLine="709"/>
      <w:jc w:val="both"/>
    </w:pPr>
  </w:style>
  <w:style w:type="character" w:customStyle="1" w:styleId="phBullet0">
    <w:name w:val="ph_Bullet Знак Знак"/>
    <w:link w:val="phBullet"/>
    <w:locked/>
    <w:rsid w:val="00A055D7"/>
    <w:rPr>
      <w:sz w:val="24"/>
      <w:szCs w:val="24"/>
    </w:rPr>
  </w:style>
  <w:style w:type="paragraph" w:customStyle="1" w:styleId="phBullet">
    <w:name w:val="ph_Bullet"/>
    <w:basedOn w:val="a"/>
    <w:link w:val="phBullet0"/>
    <w:rsid w:val="00A055D7"/>
    <w:pPr>
      <w:numPr>
        <w:numId w:val="3"/>
      </w:numPr>
      <w:spacing w:line="360" w:lineRule="auto"/>
      <w:jc w:val="both"/>
    </w:pPr>
    <w:rPr>
      <w:rFonts w:asciiTheme="minorHAnsi" w:eastAsiaTheme="minorHAnsi" w:hAnsiTheme="minorHAnsi" w:cstheme="minorBidi"/>
      <w:lang w:eastAsia="en-US"/>
    </w:rPr>
  </w:style>
  <w:style w:type="character" w:customStyle="1" w:styleId="210">
    <w:name w:val="Заголовок 2 Знак1"/>
    <w:aliases w:val="H2 Знак,h2 Знак,Заголовок 2 Знак Знак"/>
    <w:rsid w:val="00A055D7"/>
    <w:rPr>
      <w:b/>
      <w:bCs/>
      <w:iCs/>
      <w:sz w:val="28"/>
      <w:szCs w:val="28"/>
    </w:rPr>
  </w:style>
  <w:style w:type="character" w:customStyle="1" w:styleId="41">
    <w:name w:val="Заголовок 4 Знак"/>
    <w:basedOn w:val="a0"/>
    <w:link w:val="40"/>
    <w:uiPriority w:val="9"/>
    <w:rsid w:val="000D10CE"/>
    <w:rPr>
      <w:rFonts w:asciiTheme="majorHAnsi" w:eastAsiaTheme="majorEastAsia" w:hAnsiTheme="majorHAnsi" w:cstheme="majorBidi"/>
      <w:i/>
      <w:iCs/>
      <w:color w:val="2E74B5" w:themeColor="accent1" w:themeShade="BF"/>
      <w:sz w:val="24"/>
      <w:szCs w:val="24"/>
      <w:lang w:eastAsia="ru-RU"/>
    </w:rPr>
  </w:style>
  <w:style w:type="character" w:styleId="a8">
    <w:name w:val="annotation reference"/>
    <w:basedOn w:val="a0"/>
    <w:uiPriority w:val="99"/>
    <w:semiHidden/>
    <w:unhideWhenUsed/>
    <w:rsid w:val="00E21FD2"/>
    <w:rPr>
      <w:sz w:val="16"/>
      <w:szCs w:val="16"/>
    </w:rPr>
  </w:style>
  <w:style w:type="paragraph" w:styleId="a9">
    <w:name w:val="annotation text"/>
    <w:basedOn w:val="a"/>
    <w:link w:val="aa"/>
    <w:uiPriority w:val="99"/>
    <w:semiHidden/>
    <w:unhideWhenUsed/>
    <w:rsid w:val="00E21FD2"/>
    <w:rPr>
      <w:sz w:val="20"/>
      <w:szCs w:val="20"/>
    </w:rPr>
  </w:style>
  <w:style w:type="character" w:customStyle="1" w:styleId="aa">
    <w:name w:val="Текст примечания Знак"/>
    <w:basedOn w:val="a0"/>
    <w:link w:val="a9"/>
    <w:uiPriority w:val="99"/>
    <w:semiHidden/>
    <w:rsid w:val="00E21FD2"/>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E21FD2"/>
    <w:rPr>
      <w:b/>
      <w:bCs/>
    </w:rPr>
  </w:style>
  <w:style w:type="character" w:customStyle="1" w:styleId="ac">
    <w:name w:val="Тема примечания Знак"/>
    <w:basedOn w:val="aa"/>
    <w:link w:val="ab"/>
    <w:uiPriority w:val="99"/>
    <w:semiHidden/>
    <w:rsid w:val="00E21FD2"/>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E21FD2"/>
    <w:rPr>
      <w:rFonts w:ascii="Segoe UI" w:hAnsi="Segoe UI" w:cs="Segoe UI"/>
      <w:sz w:val="18"/>
      <w:szCs w:val="18"/>
    </w:rPr>
  </w:style>
  <w:style w:type="character" w:customStyle="1" w:styleId="ae">
    <w:name w:val="Текст выноски Знак"/>
    <w:basedOn w:val="a0"/>
    <w:link w:val="ad"/>
    <w:uiPriority w:val="99"/>
    <w:semiHidden/>
    <w:rsid w:val="00E21FD2"/>
    <w:rPr>
      <w:rFonts w:ascii="Segoe UI" w:eastAsia="Times New Roman" w:hAnsi="Segoe UI" w:cs="Segoe UI"/>
      <w:sz w:val="18"/>
      <w:szCs w:val="18"/>
      <w:lang w:eastAsia="ru-RU"/>
    </w:rPr>
  </w:style>
  <w:style w:type="paragraph" w:styleId="af">
    <w:name w:val="List Bullet"/>
    <w:aliases w:val="Char1,List Bullet Char + Bold,List Bullet Char2 Char,List Bullet Char Char Char,List Bullet Char1 Char Char Char1,List Bullet Char Char Char Char Char1,List Bullet Char Char Char Char Char Char1 Char Char Char1,Char,List Bullet Char"/>
    <w:basedOn w:val="a"/>
    <w:link w:val="af0"/>
    <w:qFormat/>
    <w:rsid w:val="00ED7093"/>
    <w:pPr>
      <w:ind w:right="284"/>
      <w:jc w:val="both"/>
    </w:pPr>
    <w:rPr>
      <w:szCs w:val="20"/>
    </w:rPr>
  </w:style>
  <w:style w:type="character" w:customStyle="1" w:styleId="af0">
    <w:name w:val="Маркированный список Знак"/>
    <w:aliases w:val="Char1 Знак,List Bullet Char + Bold Знак,List Bullet Char2 Char Знак,List Bullet Char Char Char Знак,List Bullet Char1 Char Char Char1 Знак,List Bullet Char Char Char Char Char1 Знак,Char Знак,List Bullet Char Знак"/>
    <w:link w:val="af"/>
    <w:locked/>
    <w:rsid w:val="00ED7093"/>
    <w:rPr>
      <w:rFonts w:ascii="Times New Roman" w:eastAsia="Times New Roman" w:hAnsi="Times New Roman" w:cs="Times New Roman"/>
      <w:sz w:val="24"/>
      <w:szCs w:val="20"/>
      <w:lang w:eastAsia="ru-RU"/>
    </w:rPr>
  </w:style>
  <w:style w:type="paragraph" w:styleId="af1">
    <w:name w:val="header"/>
    <w:basedOn w:val="a"/>
    <w:link w:val="af2"/>
    <w:unhideWhenUsed/>
    <w:rsid w:val="00976988"/>
    <w:pPr>
      <w:tabs>
        <w:tab w:val="center" w:pos="4677"/>
        <w:tab w:val="right" w:pos="9355"/>
      </w:tabs>
    </w:pPr>
  </w:style>
  <w:style w:type="character" w:customStyle="1" w:styleId="af2">
    <w:name w:val="Верхний колонтитул Знак"/>
    <w:basedOn w:val="a0"/>
    <w:link w:val="af1"/>
    <w:rsid w:val="00976988"/>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76988"/>
    <w:pPr>
      <w:tabs>
        <w:tab w:val="center" w:pos="4677"/>
        <w:tab w:val="right" w:pos="9355"/>
      </w:tabs>
    </w:pPr>
  </w:style>
  <w:style w:type="character" w:customStyle="1" w:styleId="af4">
    <w:name w:val="Нижний колонтитул Знак"/>
    <w:basedOn w:val="a0"/>
    <w:link w:val="af3"/>
    <w:uiPriority w:val="99"/>
    <w:rsid w:val="00976988"/>
    <w:rPr>
      <w:rFonts w:ascii="Times New Roman" w:eastAsia="Times New Roman" w:hAnsi="Times New Roman" w:cs="Times New Roman"/>
      <w:sz w:val="24"/>
      <w:szCs w:val="24"/>
      <w:lang w:eastAsia="ru-RU"/>
    </w:rPr>
  </w:style>
  <w:style w:type="paragraph" w:customStyle="1" w:styleId="BlockQuotationFirst">
    <w:name w:val="Block Quotation First"/>
    <w:basedOn w:val="a"/>
    <w:next w:val="a"/>
    <w:link w:val="BlockQuotationFirst0"/>
    <w:rsid w:val="00D049FC"/>
    <w:pPr>
      <w:shd w:val="pct20" w:color="auto" w:fill="auto"/>
      <w:spacing w:before="120" w:after="240" w:line="220" w:lineRule="atLeast"/>
      <w:ind w:left="1368" w:right="240"/>
      <w:jc w:val="both"/>
    </w:pPr>
    <w:rPr>
      <w:rFonts w:ascii="Chicago" w:hAnsi="Chicago"/>
      <w:b/>
      <w:spacing w:val="-5"/>
      <w:kern w:val="28"/>
      <w:sz w:val="20"/>
      <w:szCs w:val="20"/>
    </w:rPr>
  </w:style>
  <w:style w:type="character" w:customStyle="1" w:styleId="BlockQuotationFirst0">
    <w:name w:val="Block Quotation First Знак"/>
    <w:link w:val="BlockQuotationFirst"/>
    <w:rsid w:val="00D049FC"/>
    <w:rPr>
      <w:rFonts w:ascii="Chicago" w:eastAsia="Times New Roman" w:hAnsi="Chicago" w:cs="Times New Roman"/>
      <w:b/>
      <w:spacing w:val="-5"/>
      <w:kern w:val="28"/>
      <w:sz w:val="20"/>
      <w:szCs w:val="20"/>
      <w:shd w:val="pct20" w:color="auto" w:fill="auto"/>
      <w:lang w:eastAsia="ru-RU"/>
    </w:rPr>
  </w:style>
  <w:style w:type="paragraph" w:styleId="af5">
    <w:name w:val="caption"/>
    <w:aliases w:val="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
    <w:basedOn w:val="a"/>
    <w:next w:val="a"/>
    <w:link w:val="af6"/>
    <w:uiPriority w:val="35"/>
    <w:qFormat/>
    <w:rsid w:val="00D679CF"/>
    <w:pPr>
      <w:spacing w:before="120" w:after="120"/>
    </w:pPr>
    <w:rPr>
      <w:szCs w:val="20"/>
    </w:rPr>
  </w:style>
  <w:style w:type="character" w:customStyle="1" w:styleId="af6">
    <w:name w:val="Название объекта Знак"/>
    <w:aliases w:val="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5"/>
    <w:locked/>
    <w:rsid w:val="00D679CF"/>
    <w:rPr>
      <w:rFonts w:ascii="Times New Roman" w:eastAsia="Times New Roman" w:hAnsi="Times New Roman" w:cs="Times New Roman"/>
      <w:sz w:val="24"/>
      <w:szCs w:val="20"/>
      <w:lang w:eastAsia="ru-RU"/>
    </w:rPr>
  </w:style>
  <w:style w:type="paragraph" w:styleId="af7">
    <w:name w:val="Normal (Web)"/>
    <w:basedOn w:val="a"/>
    <w:uiPriority w:val="99"/>
    <w:rsid w:val="00D679CF"/>
    <w:pPr>
      <w:spacing w:before="100" w:beforeAutospacing="1" w:after="100" w:afterAutospacing="1"/>
    </w:pPr>
  </w:style>
  <w:style w:type="paragraph" w:styleId="af8">
    <w:name w:val="List Paragraph"/>
    <w:aliases w:val="Bullet List,FooterText,numbered,Маркер,Абзац списка нумерованный,Маркированный список 1"/>
    <w:basedOn w:val="a"/>
    <w:link w:val="af9"/>
    <w:uiPriority w:val="34"/>
    <w:qFormat/>
    <w:rsid w:val="00D679CF"/>
    <w:pPr>
      <w:ind w:left="708"/>
    </w:pPr>
  </w:style>
  <w:style w:type="character" w:customStyle="1" w:styleId="af9">
    <w:name w:val="Абзац списка Знак"/>
    <w:aliases w:val="Bullet List Знак,FooterText Знак,numbered Знак,Маркер Знак,Абзац списка нумерованный Знак,Маркированный список 1 Знак"/>
    <w:link w:val="af8"/>
    <w:uiPriority w:val="34"/>
    <w:locked/>
    <w:rsid w:val="00D679CF"/>
    <w:rPr>
      <w:rFonts w:ascii="Times New Roman" w:eastAsia="Times New Roman" w:hAnsi="Times New Roman" w:cs="Times New Roman"/>
      <w:sz w:val="24"/>
      <w:szCs w:val="24"/>
      <w:lang w:eastAsia="ru-RU"/>
    </w:rPr>
  </w:style>
  <w:style w:type="paragraph" w:customStyle="1" w:styleId="4">
    <w:name w:val="Стиль4"/>
    <w:basedOn w:val="3"/>
    <w:qFormat/>
    <w:rsid w:val="00D679CF"/>
    <w:pPr>
      <w:numPr>
        <w:ilvl w:val="3"/>
        <w:numId w:val="9"/>
      </w:numPr>
      <w:tabs>
        <w:tab w:val="left" w:pos="851"/>
      </w:tabs>
      <w:spacing w:before="240" w:line="276" w:lineRule="auto"/>
    </w:pPr>
    <w:rPr>
      <w:lang w:eastAsia="en-US"/>
    </w:rPr>
  </w:style>
  <w:style w:type="character" w:customStyle="1" w:styleId="50">
    <w:name w:val="Заголовок 5 Знак"/>
    <w:aliases w:val="H5 Знак,h5 Знак,Level 5 Topic Heading Знак,PIM 5 Знак,5 Знак,ITT t5 Знак,PA Pico Section Знак,_Подпункт Знак,Heading 51 Знак,1.1.1. Заголовок 5 Знак,Level 4 Знак,(приложение) Знак,Bold/Italics Знак,1.1  Название подраздела Знак"/>
    <w:basedOn w:val="a0"/>
    <w:link w:val="5"/>
    <w:rsid w:val="00BD43F0"/>
    <w:rPr>
      <w:rFonts w:asciiTheme="majorHAnsi" w:eastAsiaTheme="majorEastAsia" w:hAnsiTheme="majorHAnsi" w:cstheme="majorBidi"/>
      <w:color w:val="2E74B5" w:themeColor="accent1" w:themeShade="BF"/>
      <w:sz w:val="24"/>
      <w:szCs w:val="24"/>
      <w:lang w:eastAsia="ru-RU"/>
    </w:rPr>
  </w:style>
  <w:style w:type="paragraph" w:customStyle="1" w:styleId="StyleHeading2Green">
    <w:name w:val="Style Heading 2 + Green"/>
    <w:basedOn w:val="20"/>
    <w:rsid w:val="00BD43F0"/>
    <w:pPr>
      <w:keepNext w:val="0"/>
      <w:tabs>
        <w:tab w:val="num" w:pos="1984"/>
      </w:tabs>
      <w:spacing w:before="360" w:after="120" w:line="240" w:lineRule="atLeast"/>
    </w:pPr>
    <w:rPr>
      <w:rFonts w:ascii="Times New Roman" w:eastAsia="Times New Roman" w:hAnsi="Times New Roman" w:cs="Arial"/>
      <w:b/>
      <w:bCs/>
      <w:color w:val="008000"/>
      <w:kern w:val="32"/>
      <w:sz w:val="24"/>
      <w:szCs w:val="24"/>
      <w:lang w:eastAsia="en-US"/>
    </w:rPr>
  </w:style>
  <w:style w:type="paragraph" w:customStyle="1" w:styleId="51">
    <w:name w:val="Стиль5"/>
    <w:basedOn w:val="6"/>
    <w:qFormat/>
    <w:rsid w:val="00BD43F0"/>
    <w:pPr>
      <w:keepNext w:val="0"/>
      <w:keepLines w:val="0"/>
      <w:tabs>
        <w:tab w:val="num" w:pos="1152"/>
      </w:tabs>
      <w:spacing w:before="240" w:after="60"/>
      <w:ind w:left="1152" w:right="284" w:hanging="1152"/>
      <w:jc w:val="both"/>
    </w:pPr>
    <w:rPr>
      <w:rFonts w:ascii="Times New Roman" w:eastAsia="Times New Roman" w:hAnsi="Times New Roman" w:cs="Times New Roman"/>
      <w:b/>
      <w:color w:val="auto"/>
      <w:szCs w:val="20"/>
    </w:rPr>
  </w:style>
  <w:style w:type="paragraph" w:customStyle="1" w:styleId="61">
    <w:name w:val="Стиль6"/>
    <w:basedOn w:val="7"/>
    <w:qFormat/>
    <w:rsid w:val="00BD43F0"/>
    <w:pPr>
      <w:keepNext w:val="0"/>
      <w:keepLines w:val="0"/>
      <w:tabs>
        <w:tab w:val="num" w:pos="1296"/>
      </w:tabs>
      <w:spacing w:before="240" w:after="60"/>
      <w:ind w:left="1296" w:right="284" w:hanging="1296"/>
      <w:jc w:val="both"/>
    </w:pPr>
    <w:rPr>
      <w:rFonts w:ascii="Times New Roman" w:eastAsia="Calibri" w:hAnsi="Times New Roman" w:cs="Times New Roman"/>
      <w:b/>
      <w:i w:val="0"/>
      <w:iCs w:val="0"/>
      <w:color w:val="auto"/>
      <w:szCs w:val="20"/>
    </w:rPr>
  </w:style>
  <w:style w:type="character" w:customStyle="1" w:styleId="60">
    <w:name w:val="Заголовок 6 Знак"/>
    <w:basedOn w:val="a0"/>
    <w:link w:val="6"/>
    <w:uiPriority w:val="9"/>
    <w:semiHidden/>
    <w:rsid w:val="00BD43F0"/>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BD43F0"/>
    <w:rPr>
      <w:rFonts w:asciiTheme="majorHAnsi" w:eastAsiaTheme="majorEastAsia" w:hAnsiTheme="majorHAnsi" w:cstheme="majorBidi"/>
      <w:i/>
      <w:iCs/>
      <w:color w:val="1F4D78" w:themeColor="accent1" w:themeShade="7F"/>
      <w:sz w:val="24"/>
      <w:szCs w:val="24"/>
      <w:lang w:eastAsia="ru-RU"/>
    </w:rPr>
  </w:style>
  <w:style w:type="table" w:styleId="afa">
    <w:name w:val="Table Grid"/>
    <w:basedOn w:val="a1"/>
    <w:uiPriority w:val="39"/>
    <w:rsid w:val="004267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432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43231C"/>
    <w:rPr>
      <w:rFonts w:ascii="Courier New" w:eastAsia="Times New Roman" w:hAnsi="Courier New" w:cs="Courier New"/>
      <w:sz w:val="20"/>
      <w:szCs w:val="20"/>
      <w:lang w:val="en-US"/>
    </w:rPr>
  </w:style>
  <w:style w:type="character" w:styleId="afb">
    <w:name w:val="Emphasis"/>
    <w:basedOn w:val="a0"/>
    <w:uiPriority w:val="20"/>
    <w:qFormat/>
    <w:rsid w:val="0043231C"/>
    <w:rPr>
      <w:i/>
      <w:iCs/>
    </w:rPr>
  </w:style>
  <w:style w:type="character" w:styleId="afc">
    <w:name w:val="Strong"/>
    <w:basedOn w:val="a0"/>
    <w:uiPriority w:val="22"/>
    <w:qFormat/>
    <w:rsid w:val="0043231C"/>
    <w:rPr>
      <w:b/>
      <w:bCs/>
    </w:rPr>
  </w:style>
  <w:style w:type="character" w:customStyle="1" w:styleId="expand-control-icon">
    <w:name w:val="expand-control-icon"/>
    <w:basedOn w:val="a0"/>
    <w:rsid w:val="0043231C"/>
  </w:style>
  <w:style w:type="character" w:customStyle="1" w:styleId="expand-control-text">
    <w:name w:val="expand-control-text"/>
    <w:basedOn w:val="a0"/>
    <w:rsid w:val="0043231C"/>
  </w:style>
  <w:style w:type="paragraph" w:styleId="afd">
    <w:name w:val="Document Map"/>
    <w:basedOn w:val="a"/>
    <w:link w:val="afe"/>
    <w:uiPriority w:val="99"/>
    <w:semiHidden/>
    <w:unhideWhenUsed/>
    <w:rsid w:val="001D46FF"/>
    <w:rPr>
      <w:rFonts w:ascii="Tahoma" w:hAnsi="Tahoma" w:cs="Tahoma"/>
      <w:sz w:val="16"/>
      <w:szCs w:val="16"/>
    </w:rPr>
  </w:style>
  <w:style w:type="character" w:customStyle="1" w:styleId="afe">
    <w:name w:val="Схема документа Знак"/>
    <w:basedOn w:val="a0"/>
    <w:link w:val="afd"/>
    <w:uiPriority w:val="99"/>
    <w:semiHidden/>
    <w:rsid w:val="001D46FF"/>
    <w:rPr>
      <w:rFonts w:ascii="Tahoma" w:eastAsia="Times New Roman" w:hAnsi="Tahoma" w:cs="Tahoma"/>
      <w:sz w:val="16"/>
      <w:szCs w:val="16"/>
      <w:lang w:eastAsia="ru-RU"/>
    </w:rPr>
  </w:style>
  <w:style w:type="paragraph" w:customStyle="1" w:styleId="aff">
    <w:name w:val="_Обычн"/>
    <w:basedOn w:val="a"/>
    <w:link w:val="aff0"/>
    <w:qFormat/>
    <w:rsid w:val="00563A3C"/>
    <w:pPr>
      <w:spacing w:line="276" w:lineRule="auto"/>
      <w:ind w:firstLine="709"/>
      <w:contextualSpacing/>
      <w:jc w:val="both"/>
    </w:pPr>
  </w:style>
  <w:style w:type="character" w:customStyle="1" w:styleId="aff0">
    <w:name w:val="_Обычн Знак"/>
    <w:basedOn w:val="a0"/>
    <w:link w:val="aff"/>
    <w:rsid w:val="00563A3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87814">
      <w:bodyDiv w:val="1"/>
      <w:marLeft w:val="0"/>
      <w:marRight w:val="0"/>
      <w:marTop w:val="0"/>
      <w:marBottom w:val="0"/>
      <w:divBdr>
        <w:top w:val="none" w:sz="0" w:space="0" w:color="auto"/>
        <w:left w:val="none" w:sz="0" w:space="0" w:color="auto"/>
        <w:bottom w:val="none" w:sz="0" w:space="0" w:color="auto"/>
        <w:right w:val="none" w:sz="0" w:space="0" w:color="auto"/>
      </w:divBdr>
    </w:div>
    <w:div w:id="391923593">
      <w:bodyDiv w:val="1"/>
      <w:marLeft w:val="0"/>
      <w:marRight w:val="0"/>
      <w:marTop w:val="0"/>
      <w:marBottom w:val="0"/>
      <w:divBdr>
        <w:top w:val="none" w:sz="0" w:space="0" w:color="auto"/>
        <w:left w:val="none" w:sz="0" w:space="0" w:color="auto"/>
        <w:bottom w:val="none" w:sz="0" w:space="0" w:color="auto"/>
        <w:right w:val="none" w:sz="0" w:space="0" w:color="auto"/>
      </w:divBdr>
    </w:div>
    <w:div w:id="478957608">
      <w:bodyDiv w:val="1"/>
      <w:marLeft w:val="0"/>
      <w:marRight w:val="0"/>
      <w:marTop w:val="0"/>
      <w:marBottom w:val="0"/>
      <w:divBdr>
        <w:top w:val="none" w:sz="0" w:space="0" w:color="auto"/>
        <w:left w:val="none" w:sz="0" w:space="0" w:color="auto"/>
        <w:bottom w:val="none" w:sz="0" w:space="0" w:color="auto"/>
        <w:right w:val="none" w:sz="0" w:space="0" w:color="auto"/>
      </w:divBdr>
    </w:div>
    <w:div w:id="578834771">
      <w:bodyDiv w:val="1"/>
      <w:marLeft w:val="0"/>
      <w:marRight w:val="0"/>
      <w:marTop w:val="0"/>
      <w:marBottom w:val="0"/>
      <w:divBdr>
        <w:top w:val="none" w:sz="0" w:space="0" w:color="auto"/>
        <w:left w:val="none" w:sz="0" w:space="0" w:color="auto"/>
        <w:bottom w:val="none" w:sz="0" w:space="0" w:color="auto"/>
        <w:right w:val="none" w:sz="0" w:space="0" w:color="auto"/>
      </w:divBdr>
    </w:div>
    <w:div w:id="787356937">
      <w:bodyDiv w:val="1"/>
      <w:marLeft w:val="0"/>
      <w:marRight w:val="0"/>
      <w:marTop w:val="0"/>
      <w:marBottom w:val="0"/>
      <w:divBdr>
        <w:top w:val="none" w:sz="0" w:space="0" w:color="auto"/>
        <w:left w:val="none" w:sz="0" w:space="0" w:color="auto"/>
        <w:bottom w:val="none" w:sz="0" w:space="0" w:color="auto"/>
        <w:right w:val="none" w:sz="0" w:space="0" w:color="auto"/>
      </w:divBdr>
    </w:div>
    <w:div w:id="796682640">
      <w:bodyDiv w:val="1"/>
      <w:marLeft w:val="0"/>
      <w:marRight w:val="0"/>
      <w:marTop w:val="0"/>
      <w:marBottom w:val="0"/>
      <w:divBdr>
        <w:top w:val="none" w:sz="0" w:space="0" w:color="auto"/>
        <w:left w:val="none" w:sz="0" w:space="0" w:color="auto"/>
        <w:bottom w:val="none" w:sz="0" w:space="0" w:color="auto"/>
        <w:right w:val="none" w:sz="0" w:space="0" w:color="auto"/>
      </w:divBdr>
    </w:div>
    <w:div w:id="910506891">
      <w:bodyDiv w:val="1"/>
      <w:marLeft w:val="0"/>
      <w:marRight w:val="0"/>
      <w:marTop w:val="0"/>
      <w:marBottom w:val="0"/>
      <w:divBdr>
        <w:top w:val="none" w:sz="0" w:space="0" w:color="auto"/>
        <w:left w:val="none" w:sz="0" w:space="0" w:color="auto"/>
        <w:bottom w:val="none" w:sz="0" w:space="0" w:color="auto"/>
        <w:right w:val="none" w:sz="0" w:space="0" w:color="auto"/>
      </w:divBdr>
    </w:div>
    <w:div w:id="1141389002">
      <w:bodyDiv w:val="1"/>
      <w:marLeft w:val="0"/>
      <w:marRight w:val="0"/>
      <w:marTop w:val="0"/>
      <w:marBottom w:val="0"/>
      <w:divBdr>
        <w:top w:val="none" w:sz="0" w:space="0" w:color="auto"/>
        <w:left w:val="none" w:sz="0" w:space="0" w:color="auto"/>
        <w:bottom w:val="none" w:sz="0" w:space="0" w:color="auto"/>
        <w:right w:val="none" w:sz="0" w:space="0" w:color="auto"/>
      </w:divBdr>
    </w:div>
    <w:div w:id="1391998188">
      <w:bodyDiv w:val="1"/>
      <w:marLeft w:val="0"/>
      <w:marRight w:val="0"/>
      <w:marTop w:val="0"/>
      <w:marBottom w:val="0"/>
      <w:divBdr>
        <w:top w:val="none" w:sz="0" w:space="0" w:color="auto"/>
        <w:left w:val="none" w:sz="0" w:space="0" w:color="auto"/>
        <w:bottom w:val="none" w:sz="0" w:space="0" w:color="auto"/>
        <w:right w:val="none" w:sz="0" w:space="0" w:color="auto"/>
      </w:divBdr>
    </w:div>
    <w:div w:id="1540776393">
      <w:bodyDiv w:val="1"/>
      <w:marLeft w:val="0"/>
      <w:marRight w:val="0"/>
      <w:marTop w:val="0"/>
      <w:marBottom w:val="0"/>
      <w:divBdr>
        <w:top w:val="none" w:sz="0" w:space="0" w:color="auto"/>
        <w:left w:val="none" w:sz="0" w:space="0" w:color="auto"/>
        <w:bottom w:val="none" w:sz="0" w:space="0" w:color="auto"/>
        <w:right w:val="none" w:sz="0" w:space="0" w:color="auto"/>
      </w:divBdr>
    </w:div>
    <w:div w:id="1588927412">
      <w:bodyDiv w:val="1"/>
      <w:marLeft w:val="0"/>
      <w:marRight w:val="0"/>
      <w:marTop w:val="0"/>
      <w:marBottom w:val="0"/>
      <w:divBdr>
        <w:top w:val="none" w:sz="0" w:space="0" w:color="auto"/>
        <w:left w:val="none" w:sz="0" w:space="0" w:color="auto"/>
        <w:bottom w:val="none" w:sz="0" w:space="0" w:color="auto"/>
        <w:right w:val="none" w:sz="0" w:space="0" w:color="auto"/>
      </w:divBdr>
    </w:div>
    <w:div w:id="1609967553">
      <w:bodyDiv w:val="1"/>
      <w:marLeft w:val="0"/>
      <w:marRight w:val="0"/>
      <w:marTop w:val="0"/>
      <w:marBottom w:val="0"/>
      <w:divBdr>
        <w:top w:val="none" w:sz="0" w:space="0" w:color="auto"/>
        <w:left w:val="none" w:sz="0" w:space="0" w:color="auto"/>
        <w:bottom w:val="none" w:sz="0" w:space="0" w:color="auto"/>
        <w:right w:val="none" w:sz="0" w:space="0" w:color="auto"/>
      </w:divBdr>
    </w:div>
    <w:div w:id="1871800678">
      <w:bodyDiv w:val="1"/>
      <w:marLeft w:val="0"/>
      <w:marRight w:val="0"/>
      <w:marTop w:val="0"/>
      <w:marBottom w:val="0"/>
      <w:divBdr>
        <w:top w:val="none" w:sz="0" w:space="0" w:color="auto"/>
        <w:left w:val="none" w:sz="0" w:space="0" w:color="auto"/>
        <w:bottom w:val="none" w:sz="0" w:space="0" w:color="auto"/>
        <w:right w:val="none" w:sz="0" w:space="0" w:color="auto"/>
      </w:divBdr>
    </w:div>
    <w:div w:id="211990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7F100-993F-47A3-BF3A-1687FF527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44</Pages>
  <Words>5080</Words>
  <Characters>28962</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Бочарникова Елена</dc:creator>
  <cp:keywords/>
  <dc:description/>
  <cp:lastModifiedBy>Елена Крысова</cp:lastModifiedBy>
  <cp:revision>81</cp:revision>
  <dcterms:created xsi:type="dcterms:W3CDTF">2019-09-30T08:50:00Z</dcterms:created>
  <dcterms:modified xsi:type="dcterms:W3CDTF">2021-12-07T08:36:00Z</dcterms:modified>
</cp:coreProperties>
</file>